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B8C" w:rsidRPr="00FE42F4" w:rsidRDefault="00142147" w:rsidP="007F7C7A">
      <w:pPr>
        <w:spacing w:line="480" w:lineRule="auto"/>
        <w:jc w:val="center"/>
        <w:rPr>
          <w:rFonts w:ascii="Cambria" w:hAnsi="Cambria"/>
          <w:b/>
          <w:sz w:val="28"/>
        </w:rPr>
      </w:pPr>
      <w:r w:rsidRPr="00FE42F4">
        <w:rPr>
          <w:rFonts w:ascii="Cambria" w:hAnsi="Cambria"/>
          <w:b/>
          <w:sz w:val="28"/>
        </w:rPr>
        <w:t>Travmatik/Hipoksik Beyin Hasarı Takip Formu</w:t>
      </w:r>
    </w:p>
    <w:p w:rsidR="00E51418" w:rsidRPr="00FE42F4" w:rsidRDefault="00E51418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  <w:r w:rsidRPr="00FE42F4">
        <w:rPr>
          <w:rFonts w:ascii="Cambria" w:hAnsi="Cambria" w:cs="Times New Roman"/>
          <w:b/>
          <w:color w:val="auto"/>
          <w:szCs w:val="22"/>
        </w:rPr>
        <w:t>Demografik özellikler</w:t>
      </w:r>
    </w:p>
    <w:p w:rsidR="00E51418" w:rsidRPr="00FE42F4" w:rsidRDefault="00E51418" w:rsidP="00E51418">
      <w:pPr>
        <w:pStyle w:val="Default"/>
        <w:spacing w:line="360" w:lineRule="auto"/>
        <w:ind w:left="360"/>
        <w:jc w:val="both"/>
        <w:rPr>
          <w:rFonts w:ascii="Cambria" w:hAnsi="Cambria" w:cs="Times New Roman"/>
          <w:b/>
          <w:color w:val="auto"/>
          <w:sz w:val="22"/>
          <w:szCs w:val="22"/>
        </w:rPr>
      </w:pPr>
    </w:p>
    <w:p w:rsidR="00100BCB" w:rsidRPr="00FE42F4" w:rsidRDefault="007F7C7A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Ad </w:t>
      </w:r>
      <w:proofErr w:type="spellStart"/>
      <w:r w:rsidRPr="00FE42F4">
        <w:rPr>
          <w:rFonts w:ascii="Cambria" w:hAnsi="Cambria" w:cs="Times New Roman"/>
          <w:color w:val="auto"/>
          <w:sz w:val="22"/>
          <w:szCs w:val="22"/>
        </w:rPr>
        <w:t>Soyad</w:t>
      </w:r>
      <w:proofErr w:type="spellEnd"/>
      <w:r w:rsidRPr="00FE42F4">
        <w:rPr>
          <w:rFonts w:ascii="Cambria" w:hAnsi="Cambria" w:cs="Times New Roman"/>
          <w:color w:val="auto"/>
          <w:sz w:val="22"/>
          <w:szCs w:val="22"/>
        </w:rPr>
        <w:t>: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Pr="00FE42F4">
        <w:rPr>
          <w:rFonts w:ascii="Cambria" w:hAnsi="Cambria" w:cs="Times New Roman"/>
          <w:color w:val="auto"/>
          <w:sz w:val="22"/>
          <w:szCs w:val="22"/>
        </w:rPr>
        <w:t>Tarih:</w:t>
      </w:r>
    </w:p>
    <w:p w:rsidR="007F7C7A" w:rsidRPr="00FE42F4" w:rsidRDefault="00674C33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Cinsiyet: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634592" w:rsidRPr="00FE42F4">
        <w:rPr>
          <w:rFonts w:ascii="Cambria" w:hAnsi="Cambria" w:cs="Times New Roman"/>
          <w:color w:val="auto"/>
          <w:sz w:val="22"/>
          <w:szCs w:val="22"/>
        </w:rPr>
        <w:t>Yatış tarihi:</w:t>
      </w:r>
    </w:p>
    <w:p w:rsidR="008D31E9" w:rsidRDefault="007F7C7A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Yaş: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634592" w:rsidRPr="00FE42F4">
        <w:rPr>
          <w:rFonts w:ascii="Cambria" w:hAnsi="Cambria" w:cs="Times New Roman"/>
          <w:color w:val="auto"/>
          <w:sz w:val="22"/>
          <w:szCs w:val="22"/>
        </w:rPr>
        <w:t>Çıkış tarihi:</w:t>
      </w:r>
      <w:r w:rsidR="008D31E9">
        <w:rPr>
          <w:rFonts w:ascii="Cambria" w:hAnsi="Cambria" w:cs="Times New Roman"/>
          <w:color w:val="auto"/>
          <w:sz w:val="22"/>
          <w:szCs w:val="22"/>
        </w:rPr>
        <w:tab/>
      </w:r>
    </w:p>
    <w:p w:rsidR="007838B6" w:rsidRPr="00FE42F4" w:rsidRDefault="008D31E9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Eğitim Düzeyi:</w:t>
      </w:r>
      <w:r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>
        <w:rPr>
          <w:rFonts w:ascii="Cambria" w:hAnsi="Cambria" w:cs="Times New Roman"/>
          <w:color w:val="auto"/>
          <w:sz w:val="22"/>
          <w:szCs w:val="22"/>
        </w:rPr>
        <w:t xml:space="preserve">               </w:t>
      </w:r>
      <w:r w:rsidR="00615717" w:rsidRPr="00FE42F4">
        <w:rPr>
          <w:rFonts w:ascii="Cambria" w:hAnsi="Cambria" w:cs="Times New Roman"/>
          <w:color w:val="auto"/>
          <w:sz w:val="22"/>
          <w:szCs w:val="22"/>
        </w:rPr>
        <w:t xml:space="preserve">Sorumlu </w:t>
      </w:r>
      <w:r w:rsidR="00C112DB" w:rsidRPr="00FE42F4">
        <w:rPr>
          <w:rFonts w:ascii="Cambria" w:hAnsi="Cambria" w:cs="Times New Roman"/>
          <w:color w:val="auto"/>
          <w:sz w:val="22"/>
          <w:szCs w:val="22"/>
        </w:rPr>
        <w:t>D</w:t>
      </w:r>
      <w:r w:rsidR="00615717" w:rsidRPr="00FE42F4">
        <w:rPr>
          <w:rFonts w:ascii="Cambria" w:hAnsi="Cambria" w:cs="Times New Roman"/>
          <w:color w:val="auto"/>
          <w:sz w:val="22"/>
          <w:szCs w:val="22"/>
        </w:rPr>
        <w:t>r</w:t>
      </w:r>
      <w:r w:rsidR="00C112DB" w:rsidRPr="00FE42F4">
        <w:rPr>
          <w:rFonts w:ascii="Cambria" w:hAnsi="Cambria" w:cs="Times New Roman"/>
          <w:color w:val="auto"/>
          <w:sz w:val="22"/>
          <w:szCs w:val="22"/>
        </w:rPr>
        <w:t xml:space="preserve">: </w:t>
      </w:r>
    </w:p>
    <w:p w:rsidR="007F7C7A" w:rsidRPr="00FE42F4" w:rsidRDefault="008D31E9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Meslek: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ab/>
      </w:r>
      <w:r>
        <w:rPr>
          <w:rFonts w:ascii="Cambria" w:hAnsi="Cambria" w:cs="Times New Roman"/>
          <w:color w:val="auto"/>
          <w:sz w:val="22"/>
          <w:szCs w:val="22"/>
        </w:rPr>
        <w:t xml:space="preserve">               </w:t>
      </w:r>
      <w:r w:rsidR="00615717" w:rsidRPr="00FE42F4">
        <w:rPr>
          <w:rFonts w:ascii="Cambria" w:hAnsi="Cambria" w:cs="Times New Roman"/>
          <w:color w:val="auto"/>
          <w:sz w:val="22"/>
          <w:szCs w:val="22"/>
        </w:rPr>
        <w:t>Formu</w:t>
      </w:r>
      <w:r w:rsidR="00C112D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615717" w:rsidRPr="00FE42F4">
        <w:rPr>
          <w:rFonts w:ascii="Cambria" w:hAnsi="Cambria" w:cs="Times New Roman"/>
          <w:color w:val="auto"/>
          <w:sz w:val="22"/>
          <w:szCs w:val="22"/>
        </w:rPr>
        <w:t>dolduran Dr:</w:t>
      </w:r>
      <w:r w:rsidR="00C112DB" w:rsidRPr="00FE42F4">
        <w:rPr>
          <w:rFonts w:ascii="Cambria" w:hAnsi="Cambria" w:cs="Times New Roman"/>
          <w:color w:val="auto"/>
          <w:sz w:val="22"/>
          <w:szCs w:val="22"/>
        </w:rPr>
        <w:t xml:space="preserve">  </w:t>
      </w:r>
    </w:p>
    <w:p w:rsidR="00E2521A" w:rsidRPr="00FE42F4" w:rsidRDefault="00674C33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Ekonomik durum:</w:t>
      </w:r>
    </w:p>
    <w:p w:rsidR="007F7C7A" w:rsidRPr="00FE42F4" w:rsidRDefault="00674C33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Medeni durum:</w:t>
      </w:r>
    </w:p>
    <w:p w:rsidR="007F7C7A" w:rsidRPr="00FE42F4" w:rsidRDefault="007F7C7A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Adres:</w:t>
      </w:r>
    </w:p>
    <w:p w:rsidR="007F7C7A" w:rsidRDefault="007F7C7A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Telefon:</w:t>
      </w:r>
    </w:p>
    <w:p w:rsidR="00740062" w:rsidRPr="00FE42F4" w:rsidRDefault="00DB154C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Dominant el:</w:t>
      </w:r>
    </w:p>
    <w:p w:rsidR="00520AF7" w:rsidRPr="00FE42F4" w:rsidRDefault="00520AF7" w:rsidP="00463245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Bir arada yaşadığı insanlar:</w:t>
      </w:r>
    </w:p>
    <w:p w:rsidR="0007640C" w:rsidRPr="00FE42F4" w:rsidRDefault="009475AD" w:rsidP="0007640C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  <w:bCs/>
        </w:rPr>
      </w:pPr>
      <w:r w:rsidRPr="00FE42F4">
        <w:rPr>
          <w:rFonts w:ascii="Cambria" w:hAnsi="Cambria"/>
          <w:bCs/>
        </w:rPr>
        <w:t xml:space="preserve">Bakıcı </w:t>
      </w:r>
      <w:r w:rsidR="0007640C" w:rsidRPr="00FE42F4">
        <w:rPr>
          <w:rFonts w:ascii="Cambria" w:hAnsi="Cambria"/>
          <w:bCs/>
        </w:rPr>
        <w:t>varlığı-</w:t>
      </w:r>
      <w:r w:rsidRPr="00FE42F4">
        <w:rPr>
          <w:rFonts w:ascii="Cambria" w:hAnsi="Cambria"/>
          <w:bCs/>
        </w:rPr>
        <w:t>yakınlığı</w:t>
      </w:r>
      <w:r w:rsidR="0007640C" w:rsidRPr="00FE42F4">
        <w:rPr>
          <w:rFonts w:ascii="Cambria" w:hAnsi="Cambria"/>
          <w:bCs/>
        </w:rPr>
        <w:t xml:space="preserve">: </w:t>
      </w:r>
    </w:p>
    <w:p w:rsidR="00634592" w:rsidRPr="00FE42F4" w:rsidRDefault="00634592" w:rsidP="0007640C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  <w:bCs/>
        </w:rPr>
      </w:pPr>
      <w:r w:rsidRPr="00FE42F4">
        <w:rPr>
          <w:rFonts w:ascii="Cambria" w:hAnsi="Cambria"/>
          <w:bCs/>
        </w:rPr>
        <w:t>Öykü kimden alındı:</w:t>
      </w:r>
    </w:p>
    <w:p w:rsidR="008D31E9" w:rsidRPr="00FE42F4" w:rsidRDefault="008D31E9" w:rsidP="008D31E9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Acil durumda aranacak kişi:</w:t>
      </w:r>
    </w:p>
    <w:p w:rsidR="00520AF7" w:rsidRPr="00FE42F4" w:rsidRDefault="00520AF7" w:rsidP="0007640C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  <w:bCs/>
        </w:rPr>
      </w:pPr>
    </w:p>
    <w:p w:rsidR="00D1083A" w:rsidRPr="00FE42F4" w:rsidRDefault="00085511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  <w:r w:rsidRPr="00FE42F4">
        <w:rPr>
          <w:rFonts w:ascii="Cambria" w:hAnsi="Cambria" w:cs="Times New Roman"/>
          <w:b/>
          <w:color w:val="auto"/>
          <w:szCs w:val="22"/>
        </w:rPr>
        <w:t>Özgeçmiş</w:t>
      </w:r>
    </w:p>
    <w:p w:rsidR="00023F56" w:rsidRPr="00FE42F4" w:rsidRDefault="00023F56" w:rsidP="00023F56">
      <w:pPr>
        <w:pStyle w:val="Default"/>
        <w:spacing w:line="360" w:lineRule="auto"/>
        <w:ind w:left="360"/>
        <w:jc w:val="both"/>
        <w:rPr>
          <w:rFonts w:ascii="Cambria" w:hAnsi="Cambria" w:cs="Times New Roman"/>
          <w:b/>
          <w:color w:val="auto"/>
          <w:sz w:val="22"/>
          <w:szCs w:val="22"/>
        </w:rPr>
      </w:pPr>
    </w:p>
    <w:p w:rsidR="00A674E2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>Komorbiditeler</w:t>
      </w:r>
    </w:p>
    <w:p w:rsidR="00634592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i/>
          <w:color w:val="auto"/>
          <w:sz w:val="22"/>
          <w:szCs w:val="22"/>
        </w:rPr>
        <w:t>(HT, DM, kalp hastalığı, hiperlipidemi)</w:t>
      </w:r>
    </w:p>
    <w:p w:rsidR="00615717" w:rsidRPr="00FE42F4" w:rsidRDefault="00615717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520AF7" w:rsidRPr="00FE42F4" w:rsidRDefault="00520AF7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Geçirilmiş </w:t>
      </w:r>
      <w:proofErr w:type="spellStart"/>
      <w:r w:rsidRPr="00FE42F4">
        <w:rPr>
          <w:rFonts w:ascii="Cambria" w:hAnsi="Cambria" w:cs="Times New Roman"/>
          <w:color w:val="auto"/>
          <w:sz w:val="22"/>
          <w:szCs w:val="22"/>
        </w:rPr>
        <w:t>stroke</w:t>
      </w:r>
      <w:proofErr w:type="spellEnd"/>
      <w:r w:rsidRPr="00FE42F4">
        <w:rPr>
          <w:rFonts w:ascii="Cambria" w:hAnsi="Cambria" w:cs="Times New Roman"/>
          <w:color w:val="auto"/>
          <w:sz w:val="22"/>
          <w:szCs w:val="22"/>
        </w:rPr>
        <w:t>, TIA, TBH, epilepsi hikayesi:</w:t>
      </w:r>
    </w:p>
    <w:p w:rsidR="00634592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Kullandığı ilaçlar:</w:t>
      </w:r>
    </w:p>
    <w:p w:rsidR="00615717" w:rsidRPr="00FE42F4" w:rsidRDefault="00615717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634592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Alkol/sigara/diğer alışkanlıklar:</w:t>
      </w:r>
    </w:p>
    <w:p w:rsidR="00615717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Geçirilmiş </w:t>
      </w:r>
      <w:r w:rsidR="00A674E2" w:rsidRPr="00FE42F4">
        <w:rPr>
          <w:rFonts w:ascii="Cambria" w:hAnsi="Cambria" w:cs="Times New Roman"/>
          <w:color w:val="auto"/>
          <w:sz w:val="22"/>
          <w:szCs w:val="22"/>
        </w:rPr>
        <w:t>operasyonlar</w:t>
      </w:r>
      <w:r w:rsidRPr="00FE42F4">
        <w:rPr>
          <w:rFonts w:ascii="Cambria" w:hAnsi="Cambria" w:cs="Times New Roman"/>
          <w:color w:val="auto"/>
          <w:sz w:val="22"/>
          <w:szCs w:val="22"/>
        </w:rPr>
        <w:t>:</w:t>
      </w:r>
    </w:p>
    <w:p w:rsidR="00634592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Geçirilmiş kazalar:</w:t>
      </w:r>
    </w:p>
    <w:p w:rsidR="00634592" w:rsidRPr="00FE42F4" w:rsidRDefault="00634592" w:rsidP="00634592">
      <w:pPr>
        <w:pStyle w:val="Default"/>
        <w:spacing w:line="360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Premorbid psikiyatrik özellikler:</w:t>
      </w:r>
    </w:p>
    <w:p w:rsidR="00A674E2" w:rsidRPr="00FE42F4" w:rsidRDefault="00A674E2" w:rsidP="00615717">
      <w:pPr>
        <w:spacing w:line="360" w:lineRule="auto"/>
        <w:jc w:val="both"/>
        <w:rPr>
          <w:rFonts w:ascii="Cambria" w:hAnsi="Cambria"/>
        </w:rPr>
      </w:pPr>
      <w:r w:rsidRPr="00FE42F4">
        <w:rPr>
          <w:rFonts w:ascii="Cambria" w:hAnsi="Cambria"/>
        </w:rPr>
        <w:t>Premorbid fiziksel k</w:t>
      </w:r>
      <w:r w:rsidR="00634592" w:rsidRPr="00FE42F4">
        <w:rPr>
          <w:rFonts w:ascii="Cambria" w:hAnsi="Cambria"/>
        </w:rPr>
        <w:t>ondisyon</w:t>
      </w:r>
      <w:r w:rsidRPr="00FE42F4">
        <w:rPr>
          <w:rFonts w:ascii="Cambria" w:hAnsi="Cambria"/>
        </w:rPr>
        <w:t>:</w:t>
      </w:r>
      <w:r w:rsidR="00615717" w:rsidRPr="00FE42F4">
        <w:rPr>
          <w:rFonts w:ascii="Cambria" w:hAnsi="Cambria"/>
        </w:rPr>
        <w:t xml:space="preserve"> </w:t>
      </w:r>
    </w:p>
    <w:p w:rsidR="00615717" w:rsidRPr="00FE42F4" w:rsidRDefault="00615717" w:rsidP="00A674E2">
      <w:pPr>
        <w:spacing w:line="360" w:lineRule="auto"/>
        <w:jc w:val="both"/>
        <w:rPr>
          <w:rFonts w:ascii="Cambria" w:hAnsi="Cambria"/>
          <w:i/>
        </w:rPr>
      </w:pPr>
      <w:r w:rsidRPr="00FE42F4">
        <w:rPr>
          <w:rFonts w:ascii="Cambria" w:hAnsi="Cambria"/>
          <w:i/>
        </w:rPr>
        <w:t>(</w:t>
      </w:r>
      <w:proofErr w:type="gramStart"/>
      <w:r w:rsidRPr="00FE42F4">
        <w:rPr>
          <w:rFonts w:ascii="Cambria" w:hAnsi="Cambria"/>
          <w:i/>
        </w:rPr>
        <w:t>sedanter</w:t>
      </w:r>
      <w:proofErr w:type="gramEnd"/>
      <w:r w:rsidRPr="00FE42F4">
        <w:rPr>
          <w:rFonts w:ascii="Cambria" w:hAnsi="Cambria"/>
          <w:i/>
        </w:rPr>
        <w:t xml:space="preserve"> yaşam, normal, mobilite bozukluğu)</w:t>
      </w:r>
      <w:r w:rsidR="00A674E2" w:rsidRPr="00FE42F4">
        <w:rPr>
          <w:rFonts w:ascii="Cambria" w:hAnsi="Cambria"/>
          <w:i/>
        </w:rPr>
        <w:t xml:space="preserve"> </w:t>
      </w:r>
    </w:p>
    <w:p w:rsidR="002D125B" w:rsidRPr="00FE42F4" w:rsidRDefault="002D125B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</w:p>
    <w:p w:rsidR="00634592" w:rsidRPr="00FE42F4" w:rsidRDefault="00E51418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  <w:proofErr w:type="gramStart"/>
      <w:r w:rsidRPr="00FE42F4">
        <w:rPr>
          <w:rFonts w:ascii="Cambria" w:hAnsi="Cambria" w:cs="Times New Roman"/>
          <w:b/>
          <w:color w:val="auto"/>
          <w:szCs w:val="22"/>
        </w:rPr>
        <w:lastRenderedPageBreak/>
        <w:t>Hikaye</w:t>
      </w:r>
      <w:proofErr w:type="gramEnd"/>
      <w:r w:rsidRPr="00FE42F4">
        <w:rPr>
          <w:rFonts w:ascii="Cambria" w:hAnsi="Cambria" w:cs="Times New Roman"/>
          <w:b/>
          <w:color w:val="auto"/>
          <w:szCs w:val="22"/>
        </w:rPr>
        <w:t>-Epikriz</w:t>
      </w:r>
    </w:p>
    <w:p w:rsidR="00740062" w:rsidRPr="00FE42F4" w:rsidRDefault="00740062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ICD-9 hasar kodları:</w:t>
      </w:r>
    </w:p>
    <w:p w:rsidR="00463245" w:rsidRPr="00FE42F4" w:rsidRDefault="00463245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Olay tarihi:</w:t>
      </w:r>
    </w:p>
    <w:p w:rsidR="00A23DCA" w:rsidRPr="00FE42F4" w:rsidRDefault="004458E1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Olay tarihinden rehabilitasyona kabulüne kadar geçen süre:</w:t>
      </w:r>
    </w:p>
    <w:p w:rsidR="00A23DCA" w:rsidRPr="00FE42F4" w:rsidRDefault="00A23DCA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Olay tarihinden sonra yattığı</w:t>
      </w:r>
      <w:r w:rsidR="00023F56" w:rsidRPr="00FE42F4">
        <w:rPr>
          <w:rFonts w:ascii="Cambria" w:hAnsi="Cambria" w:cs="Times New Roman"/>
          <w:color w:val="auto"/>
          <w:sz w:val="22"/>
          <w:szCs w:val="22"/>
        </w:rPr>
        <w:t xml:space="preserve"> servis</w:t>
      </w:r>
      <w:r w:rsidRPr="00FE42F4">
        <w:rPr>
          <w:rFonts w:ascii="Cambria" w:hAnsi="Cambria" w:cs="Times New Roman"/>
          <w:color w:val="auto"/>
          <w:sz w:val="22"/>
          <w:szCs w:val="22"/>
        </w:rPr>
        <w:t>ler</w:t>
      </w:r>
      <w:r w:rsidR="00023F56" w:rsidRPr="00FE42F4">
        <w:rPr>
          <w:rFonts w:ascii="Cambria" w:hAnsi="Cambria" w:cs="Times New Roman"/>
          <w:color w:val="auto"/>
          <w:sz w:val="22"/>
          <w:szCs w:val="22"/>
        </w:rPr>
        <w:t xml:space="preserve">, </w:t>
      </w:r>
      <w:r w:rsidR="00A674E2" w:rsidRPr="00FE42F4">
        <w:rPr>
          <w:rFonts w:ascii="Cambria" w:hAnsi="Cambria" w:cs="Times New Roman"/>
          <w:color w:val="auto"/>
          <w:sz w:val="22"/>
          <w:szCs w:val="22"/>
        </w:rPr>
        <w:t>YBÜ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 ve süreleri</w:t>
      </w:r>
      <w:r w:rsidR="006302EC" w:rsidRPr="00FE42F4">
        <w:rPr>
          <w:rFonts w:ascii="Cambria" w:hAnsi="Cambria" w:cs="Times New Roman"/>
          <w:color w:val="auto"/>
          <w:sz w:val="22"/>
          <w:szCs w:val="22"/>
        </w:rPr>
        <w:t>:</w:t>
      </w:r>
    </w:p>
    <w:p w:rsidR="00615717" w:rsidRPr="00FE42F4" w:rsidRDefault="00615717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</w:p>
    <w:p w:rsidR="006302EC" w:rsidRPr="00FE42F4" w:rsidRDefault="006302EC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proofErr w:type="spellStart"/>
      <w:r w:rsidRPr="00FE42F4">
        <w:rPr>
          <w:rFonts w:ascii="Cambria" w:hAnsi="Cambria" w:cs="Times New Roman"/>
          <w:color w:val="auto"/>
          <w:sz w:val="22"/>
          <w:szCs w:val="22"/>
        </w:rPr>
        <w:t>YBÜ’den</w:t>
      </w:r>
      <w:proofErr w:type="spellEnd"/>
      <w:r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proofErr w:type="gramStart"/>
      <w:r w:rsidRPr="00FE42F4">
        <w:rPr>
          <w:rFonts w:ascii="Cambria" w:hAnsi="Cambria" w:cs="Times New Roman"/>
          <w:color w:val="auto"/>
          <w:sz w:val="22"/>
          <w:szCs w:val="22"/>
        </w:rPr>
        <w:t>direkt  kabul</w:t>
      </w:r>
      <w:proofErr w:type="gramEnd"/>
      <w:r w:rsidRPr="00FE42F4">
        <w:rPr>
          <w:rFonts w:ascii="Cambria" w:hAnsi="Cambria" w:cs="Times New Roman"/>
          <w:color w:val="auto"/>
          <w:sz w:val="22"/>
          <w:szCs w:val="22"/>
        </w:rPr>
        <w:t>/diğer:</w:t>
      </w:r>
    </w:p>
    <w:p w:rsidR="00A23DCA" w:rsidRPr="00FE42F4" w:rsidRDefault="00A23DCA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Evde kalış süresi:</w:t>
      </w:r>
    </w:p>
    <w:p w:rsidR="00A674E2" w:rsidRPr="00FE42F4" w:rsidRDefault="004D79A9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Beyin hasarı</w:t>
      </w:r>
      <w:r w:rsidR="00634592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7F7C7A" w:rsidRPr="00FE42F4">
        <w:rPr>
          <w:rFonts w:ascii="Cambria" w:hAnsi="Cambria" w:cs="Times New Roman"/>
          <w:color w:val="auto"/>
          <w:sz w:val="22"/>
          <w:szCs w:val="22"/>
        </w:rPr>
        <w:t>nedeni:</w:t>
      </w:r>
      <w:r w:rsidR="00740062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</w:p>
    <w:p w:rsidR="007F7C7A" w:rsidRPr="00FE42F4" w:rsidRDefault="00A674E2" w:rsidP="007F1BE2">
      <w:pPr>
        <w:pStyle w:val="Default"/>
        <w:spacing w:line="360" w:lineRule="auto"/>
        <w:rPr>
          <w:rFonts w:ascii="Cambria" w:hAnsi="Cambria" w:cs="Times New Roman"/>
          <w:i/>
          <w:color w:val="auto"/>
          <w:sz w:val="22"/>
          <w:szCs w:val="22"/>
        </w:rPr>
      </w:pPr>
      <w:r w:rsidRPr="00FE42F4">
        <w:rPr>
          <w:rFonts w:ascii="Cambria" w:hAnsi="Cambria" w:cs="Times New Roman"/>
          <w:i/>
          <w:color w:val="auto"/>
          <w:sz w:val="22"/>
          <w:szCs w:val="22"/>
        </w:rPr>
        <w:t>(</w:t>
      </w:r>
      <w:proofErr w:type="gramStart"/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trafik</w:t>
      </w:r>
      <w:proofErr w:type="gramEnd"/>
      <w:r w:rsidR="00325669" w:rsidRPr="00FE42F4">
        <w:rPr>
          <w:rFonts w:ascii="Cambria" w:hAnsi="Cambria" w:cs="Times New Roman"/>
          <w:i/>
          <w:color w:val="auto"/>
          <w:sz w:val="22"/>
          <w:szCs w:val="22"/>
        </w:rPr>
        <w:t xml:space="preserve"> kaza</w:t>
      </w:r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sı</w:t>
      </w:r>
      <w:r w:rsidR="00325669" w:rsidRPr="00FE42F4">
        <w:rPr>
          <w:rFonts w:ascii="Cambria" w:hAnsi="Cambria" w:cs="Times New Roman"/>
          <w:i/>
          <w:color w:val="auto"/>
          <w:sz w:val="22"/>
          <w:szCs w:val="22"/>
        </w:rPr>
        <w:t xml:space="preserve">, </w:t>
      </w:r>
      <w:r w:rsidR="002D521E" w:rsidRPr="00FE42F4">
        <w:rPr>
          <w:rFonts w:ascii="Cambria" w:hAnsi="Cambria" w:cs="Times New Roman"/>
          <w:i/>
          <w:color w:val="auto"/>
          <w:sz w:val="22"/>
          <w:szCs w:val="22"/>
        </w:rPr>
        <w:t xml:space="preserve">iş kazası, </w:t>
      </w:r>
      <w:r w:rsidR="00325669" w:rsidRPr="00FE42F4">
        <w:rPr>
          <w:rFonts w:ascii="Cambria" w:hAnsi="Cambria" w:cs="Times New Roman"/>
          <w:i/>
          <w:color w:val="auto"/>
          <w:sz w:val="22"/>
          <w:szCs w:val="22"/>
        </w:rPr>
        <w:t xml:space="preserve">saldırı, </w:t>
      </w:r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 xml:space="preserve">yüksekten düşme, spor yaralanması, silah yaralanması, </w:t>
      </w:r>
      <w:r w:rsidR="004D79A9" w:rsidRPr="00FE42F4">
        <w:rPr>
          <w:rFonts w:ascii="Cambria" w:hAnsi="Cambria" w:cs="Times New Roman"/>
          <w:i/>
          <w:color w:val="auto"/>
          <w:sz w:val="22"/>
          <w:szCs w:val="22"/>
        </w:rPr>
        <w:t>intihara teşebbüs</w:t>
      </w:r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, hipoksi/anoksi, subarakn</w:t>
      </w:r>
      <w:r w:rsidR="004D79A9" w:rsidRPr="00FE42F4">
        <w:rPr>
          <w:rFonts w:ascii="Cambria" w:hAnsi="Cambria" w:cs="Times New Roman"/>
          <w:i/>
          <w:color w:val="auto"/>
          <w:sz w:val="22"/>
          <w:szCs w:val="22"/>
        </w:rPr>
        <w:t xml:space="preserve">oid kanama, menenjit, </w:t>
      </w:r>
      <w:r w:rsidR="00CB6102" w:rsidRPr="00FE42F4">
        <w:rPr>
          <w:rFonts w:ascii="Cambria" w:hAnsi="Cambria" w:cs="Times New Roman"/>
          <w:i/>
          <w:color w:val="auto"/>
          <w:sz w:val="22"/>
          <w:szCs w:val="22"/>
        </w:rPr>
        <w:t>diğer</w:t>
      </w:r>
      <w:r w:rsidRPr="00FE42F4">
        <w:rPr>
          <w:rFonts w:ascii="Cambria" w:hAnsi="Cambria" w:cs="Times New Roman"/>
          <w:i/>
          <w:color w:val="auto"/>
          <w:sz w:val="22"/>
          <w:szCs w:val="22"/>
        </w:rPr>
        <w:t>)</w:t>
      </w:r>
    </w:p>
    <w:p w:rsidR="00463245" w:rsidRPr="00FE42F4" w:rsidRDefault="00463245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Arrest varlığı:</w:t>
      </w:r>
    </w:p>
    <w:p w:rsidR="00A674E2" w:rsidRPr="00FE42F4" w:rsidRDefault="00740062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Olay sırasında alkol</w:t>
      </w:r>
      <w:r w:rsidR="008D31E9">
        <w:rPr>
          <w:rFonts w:ascii="Cambria" w:hAnsi="Cambria" w:cs="Times New Roman"/>
          <w:color w:val="auto"/>
          <w:sz w:val="22"/>
          <w:szCs w:val="22"/>
        </w:rPr>
        <w:t>/diğer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: </w:t>
      </w:r>
    </w:p>
    <w:p w:rsidR="00463245" w:rsidRPr="00FE42F4" w:rsidRDefault="00A674E2" w:rsidP="007F1BE2">
      <w:pPr>
        <w:pStyle w:val="Default"/>
        <w:spacing w:line="360" w:lineRule="auto"/>
        <w:rPr>
          <w:rFonts w:ascii="Cambria" w:hAnsi="Cambria" w:cs="Times New Roman"/>
          <w:i/>
          <w:color w:val="auto"/>
          <w:sz w:val="22"/>
          <w:szCs w:val="22"/>
        </w:rPr>
      </w:pPr>
      <w:r w:rsidRPr="00FE42F4">
        <w:rPr>
          <w:rFonts w:ascii="Cambria" w:hAnsi="Cambria" w:cs="Times New Roman"/>
          <w:i/>
          <w:color w:val="auto"/>
          <w:sz w:val="22"/>
          <w:szCs w:val="22"/>
        </w:rPr>
        <w:t>(</w:t>
      </w:r>
      <w:proofErr w:type="gramStart"/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var</w:t>
      </w:r>
      <w:proofErr w:type="gramEnd"/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/</w:t>
      </w:r>
      <w:r w:rsidR="00947304" w:rsidRPr="00FE42F4">
        <w:rPr>
          <w:rFonts w:ascii="Cambria" w:hAnsi="Cambria" w:cs="Times New Roman"/>
          <w:i/>
          <w:color w:val="auto"/>
          <w:sz w:val="22"/>
          <w:szCs w:val="22"/>
        </w:rPr>
        <w:t>yok</w:t>
      </w:r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/şüpheli/</w:t>
      </w:r>
      <w:r w:rsidR="0006060D" w:rsidRPr="00FE42F4">
        <w:rPr>
          <w:rFonts w:ascii="Cambria" w:hAnsi="Cambria" w:cs="Times New Roman"/>
          <w:i/>
          <w:color w:val="auto"/>
          <w:sz w:val="22"/>
          <w:szCs w:val="22"/>
        </w:rPr>
        <w:t>belir</w:t>
      </w:r>
      <w:r w:rsidR="00740062" w:rsidRPr="00FE42F4">
        <w:rPr>
          <w:rFonts w:ascii="Cambria" w:hAnsi="Cambria" w:cs="Times New Roman"/>
          <w:i/>
          <w:color w:val="auto"/>
          <w:sz w:val="22"/>
          <w:szCs w:val="22"/>
        </w:rPr>
        <w:t>le</w:t>
      </w:r>
      <w:r w:rsidR="0006060D" w:rsidRPr="00FE42F4">
        <w:rPr>
          <w:rFonts w:ascii="Cambria" w:hAnsi="Cambria" w:cs="Times New Roman"/>
          <w:i/>
          <w:color w:val="auto"/>
          <w:sz w:val="22"/>
          <w:szCs w:val="22"/>
        </w:rPr>
        <w:t>nemeyen</w:t>
      </w:r>
      <w:r w:rsidRPr="00FE42F4">
        <w:rPr>
          <w:rFonts w:ascii="Cambria" w:hAnsi="Cambria" w:cs="Times New Roman"/>
          <w:i/>
          <w:color w:val="auto"/>
          <w:sz w:val="22"/>
          <w:szCs w:val="22"/>
        </w:rPr>
        <w:t>)</w:t>
      </w:r>
    </w:p>
    <w:p w:rsidR="00615717" w:rsidRPr="00FE42F4" w:rsidRDefault="00295F7C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Eşlik eden yaralanmalar:</w:t>
      </w:r>
    </w:p>
    <w:p w:rsidR="00615717" w:rsidRPr="00FE42F4" w:rsidRDefault="00090E7B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G</w:t>
      </w:r>
      <w:r w:rsidR="00463245" w:rsidRPr="00FE42F4">
        <w:rPr>
          <w:rFonts w:ascii="Cambria" w:hAnsi="Cambria" w:cs="Times New Roman"/>
          <w:color w:val="auto"/>
          <w:sz w:val="22"/>
          <w:szCs w:val="22"/>
        </w:rPr>
        <w:t xml:space="preserve">eçirdiği </w:t>
      </w:r>
      <w:r w:rsidR="00A674E2" w:rsidRPr="00FE42F4">
        <w:rPr>
          <w:rFonts w:ascii="Cambria" w:hAnsi="Cambria" w:cs="Times New Roman"/>
          <w:color w:val="auto"/>
          <w:sz w:val="22"/>
          <w:szCs w:val="22"/>
        </w:rPr>
        <w:t>operasyonlar</w:t>
      </w:r>
      <w:r w:rsidR="00463245" w:rsidRPr="00FE42F4">
        <w:rPr>
          <w:rFonts w:ascii="Cambria" w:hAnsi="Cambria" w:cs="Times New Roman"/>
          <w:color w:val="auto"/>
          <w:sz w:val="22"/>
          <w:szCs w:val="22"/>
        </w:rPr>
        <w:t>:</w:t>
      </w:r>
    </w:p>
    <w:p w:rsidR="00615717" w:rsidRPr="00FE42F4" w:rsidRDefault="0007640C" w:rsidP="007F1BE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Beyin CT-MRI bulguları:</w:t>
      </w:r>
    </w:p>
    <w:p w:rsidR="008D31E9" w:rsidRDefault="00F374F9" w:rsidP="007B3AD5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EEG, EMG</w:t>
      </w:r>
      <w:r w:rsidR="008D31E9">
        <w:rPr>
          <w:rFonts w:ascii="Cambria" w:hAnsi="Cambria" w:cs="Times New Roman"/>
          <w:color w:val="auto"/>
          <w:sz w:val="22"/>
          <w:szCs w:val="22"/>
        </w:rPr>
        <w:t>, SEP:</w:t>
      </w:r>
    </w:p>
    <w:p w:rsidR="00615717" w:rsidRPr="00FE42F4" w:rsidRDefault="008D31E9" w:rsidP="007B3AD5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proofErr w:type="spellStart"/>
      <w:r>
        <w:rPr>
          <w:rFonts w:ascii="Cambria" w:hAnsi="Cambria" w:cs="Times New Roman"/>
          <w:color w:val="auto"/>
          <w:sz w:val="22"/>
          <w:szCs w:val="22"/>
        </w:rPr>
        <w:t>Ş</w:t>
      </w:r>
      <w:r w:rsidR="00293194" w:rsidRPr="00FE42F4">
        <w:rPr>
          <w:rFonts w:ascii="Cambria" w:hAnsi="Cambria" w:cs="Times New Roman"/>
          <w:color w:val="auto"/>
          <w:sz w:val="22"/>
          <w:szCs w:val="22"/>
        </w:rPr>
        <w:t>ant</w:t>
      </w:r>
      <w:proofErr w:type="spellEnd"/>
      <w:r w:rsidR="00293194" w:rsidRPr="00FE42F4">
        <w:rPr>
          <w:rFonts w:ascii="Cambria" w:hAnsi="Cambria" w:cs="Times New Roman"/>
          <w:color w:val="auto"/>
          <w:sz w:val="22"/>
          <w:szCs w:val="22"/>
        </w:rPr>
        <w:t xml:space="preserve"> varlığı</w:t>
      </w:r>
      <w:r w:rsidR="00A674E2"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93194" w:rsidRPr="00FE42F4">
        <w:rPr>
          <w:rFonts w:ascii="Cambria" w:hAnsi="Cambria" w:cs="Times New Roman"/>
          <w:color w:val="auto"/>
          <w:sz w:val="22"/>
          <w:szCs w:val="22"/>
        </w:rPr>
        <w:t>tipi:</w:t>
      </w:r>
    </w:p>
    <w:p w:rsidR="00A674E2" w:rsidRPr="00FE42F4" w:rsidRDefault="00615717" w:rsidP="00A674E2">
      <w:pPr>
        <w:jc w:val="both"/>
        <w:rPr>
          <w:rFonts w:ascii="Cambria" w:hAnsi="Cambria"/>
        </w:rPr>
      </w:pPr>
      <w:r w:rsidRPr="00FE42F4">
        <w:rPr>
          <w:rFonts w:ascii="Cambria" w:hAnsi="Cambria"/>
        </w:rPr>
        <w:t>Olay sonrası geçiril</w:t>
      </w:r>
      <w:r w:rsidR="00A674E2" w:rsidRPr="00FE42F4">
        <w:rPr>
          <w:rFonts w:ascii="Cambria" w:hAnsi="Cambria"/>
        </w:rPr>
        <w:t>en</w:t>
      </w:r>
      <w:r w:rsidRPr="00FE42F4">
        <w:rPr>
          <w:rFonts w:ascii="Cambria" w:hAnsi="Cambria"/>
        </w:rPr>
        <w:t xml:space="preserve"> </w:t>
      </w:r>
      <w:r w:rsidR="008D31E9">
        <w:rPr>
          <w:rFonts w:ascii="Cambria" w:hAnsi="Cambria"/>
        </w:rPr>
        <w:t xml:space="preserve">kritik </w:t>
      </w:r>
      <w:r w:rsidRPr="00FE42F4">
        <w:rPr>
          <w:rFonts w:ascii="Cambria" w:hAnsi="Cambria"/>
        </w:rPr>
        <w:t>enfeksiyonlar ve kullandığı ilaçlar</w:t>
      </w:r>
      <w:r w:rsidR="00A674E2" w:rsidRPr="00FE42F4">
        <w:rPr>
          <w:rFonts w:ascii="Cambria" w:hAnsi="Cambria"/>
        </w:rPr>
        <w:t>-</w:t>
      </w:r>
      <w:r w:rsidRPr="00FE42F4">
        <w:rPr>
          <w:rFonts w:ascii="Cambria" w:hAnsi="Cambria"/>
        </w:rPr>
        <w:t>süreleri:</w:t>
      </w:r>
    </w:p>
    <w:p w:rsidR="007B3AD5" w:rsidRPr="00FE42F4" w:rsidRDefault="00A05038" w:rsidP="00A674E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Allerji</w:t>
      </w:r>
      <w:proofErr w:type="spellEnd"/>
      <w:r>
        <w:rPr>
          <w:rFonts w:ascii="Cambria" w:hAnsi="Cambria"/>
        </w:rPr>
        <w:t>:</w:t>
      </w:r>
    </w:p>
    <w:p w:rsidR="00293194" w:rsidRPr="00FE42F4" w:rsidRDefault="00293194" w:rsidP="00A674E2">
      <w:pPr>
        <w:jc w:val="both"/>
        <w:rPr>
          <w:rFonts w:ascii="Cambria" w:hAnsi="Cambria"/>
        </w:rPr>
      </w:pPr>
      <w:r w:rsidRPr="00FE42F4">
        <w:rPr>
          <w:rFonts w:ascii="Cambria" w:hAnsi="Cambria"/>
        </w:rPr>
        <w:t>Transfüzyon Sayısı:</w:t>
      </w:r>
    </w:p>
    <w:p w:rsidR="007B3AD5" w:rsidRPr="00FE42F4" w:rsidRDefault="002D125B" w:rsidP="00A674E2">
      <w:pPr>
        <w:jc w:val="both"/>
        <w:rPr>
          <w:rFonts w:ascii="Cambria" w:hAnsi="Cambria"/>
          <w:b/>
          <w:sz w:val="24"/>
        </w:rPr>
      </w:pPr>
      <w:r w:rsidRPr="00FE42F4">
        <w:rPr>
          <w:rFonts w:ascii="Cambria" w:hAnsi="Cambria"/>
          <w:b/>
          <w:sz w:val="24"/>
        </w:rPr>
        <w:t>Travmanın Ciddiyeti</w:t>
      </w:r>
    </w:p>
    <w:p w:rsidR="007B3AD5" w:rsidRPr="00FE42F4" w:rsidRDefault="007B3AD5" w:rsidP="007B3AD5">
      <w:pPr>
        <w:pStyle w:val="Default"/>
        <w:numPr>
          <w:ilvl w:val="0"/>
          <w:numId w:val="16"/>
        </w:numPr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Koma süresi (&lt;1saat / 1-24 saat / 1-7gün / 7-30gün / &gt;30gün):</w:t>
      </w:r>
    </w:p>
    <w:p w:rsidR="007B3AD5" w:rsidRPr="00FE42F4" w:rsidRDefault="007B3AD5" w:rsidP="007B3AD5">
      <w:pPr>
        <w:pStyle w:val="Default"/>
        <w:numPr>
          <w:ilvl w:val="0"/>
          <w:numId w:val="16"/>
        </w:numPr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PTA süresi (&lt;1saat / 1-24 saat / 1-7 gün /&gt;7 gün/ bilinmiyor):</w:t>
      </w:r>
    </w:p>
    <w:p w:rsidR="00A674E2" w:rsidRPr="00FE42F4" w:rsidRDefault="007F1BE2" w:rsidP="007B3AD5">
      <w:pPr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FE42F4">
        <w:rPr>
          <w:rFonts w:ascii="Cambria" w:hAnsi="Cambria"/>
        </w:rPr>
        <w:t>GKS</w:t>
      </w:r>
      <w:r w:rsidR="00085511" w:rsidRPr="00FE42F4">
        <w:rPr>
          <w:rFonts w:ascii="Cambria" w:hAnsi="Cambria"/>
        </w:rPr>
        <w:t xml:space="preserve"> </w:t>
      </w:r>
      <w:r w:rsidR="008D31E9">
        <w:rPr>
          <w:rFonts w:ascii="Cambria" w:hAnsi="Cambria"/>
        </w:rPr>
        <w:t xml:space="preserve">ilk </w:t>
      </w:r>
      <w:r w:rsidR="002D125B" w:rsidRPr="00FE42F4">
        <w:rPr>
          <w:rFonts w:ascii="Cambria" w:hAnsi="Cambria"/>
          <w:b/>
        </w:rPr>
        <w:t>(E</w:t>
      </w:r>
      <w:r w:rsidR="00085511" w:rsidRPr="00FE42F4">
        <w:rPr>
          <w:rFonts w:ascii="Cambria" w:hAnsi="Cambria"/>
          <w:b/>
        </w:rPr>
        <w:t>k-1)</w:t>
      </w:r>
      <w:r w:rsidR="00085511" w:rsidRPr="00FE42F4">
        <w:rPr>
          <w:rFonts w:ascii="Cambria" w:hAnsi="Cambria"/>
        </w:rPr>
        <w:t>:</w:t>
      </w:r>
      <w:r w:rsidRPr="00FE42F4">
        <w:rPr>
          <w:rFonts w:ascii="Cambria" w:hAnsi="Cambria"/>
        </w:rPr>
        <w:t xml:space="preserve"> </w:t>
      </w:r>
    </w:p>
    <w:p w:rsidR="00A674E2" w:rsidRPr="00FE42F4" w:rsidRDefault="008D31E9" w:rsidP="002F21E9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        </w:t>
      </w:r>
      <w:r w:rsidR="00085511" w:rsidRPr="00FE42F4">
        <w:rPr>
          <w:rFonts w:ascii="Cambria" w:hAnsi="Cambria"/>
        </w:rPr>
        <w:t>A</w:t>
      </w:r>
      <w:r w:rsidR="007F1BE2" w:rsidRPr="00FE42F4">
        <w:rPr>
          <w:rFonts w:ascii="Cambria" w:hAnsi="Cambria"/>
        </w:rPr>
        <w:t>cile kabul</w:t>
      </w:r>
      <w:r w:rsidR="00F645D5" w:rsidRPr="00FE42F4">
        <w:rPr>
          <w:rFonts w:ascii="Cambria" w:hAnsi="Cambria"/>
        </w:rPr>
        <w:t xml:space="preserve"> </w:t>
      </w:r>
      <w:proofErr w:type="gramStart"/>
      <w:r w:rsidR="00F645D5" w:rsidRPr="00FE42F4">
        <w:rPr>
          <w:rFonts w:ascii="Cambria" w:hAnsi="Cambria"/>
        </w:rPr>
        <w:t>GKS(</w:t>
      </w:r>
      <w:proofErr w:type="gramEnd"/>
      <w:r w:rsidR="00F645D5" w:rsidRPr="00FE42F4">
        <w:rPr>
          <w:rFonts w:ascii="Cambria" w:hAnsi="Cambria"/>
        </w:rPr>
        <w:t>resüsitasyon sonrası)</w:t>
      </w:r>
      <w:r w:rsidR="00085511" w:rsidRPr="00FE42F4">
        <w:rPr>
          <w:rFonts w:ascii="Cambria" w:hAnsi="Cambria"/>
        </w:rPr>
        <w:t>:</w:t>
      </w:r>
      <w:r w:rsidR="00615717" w:rsidRPr="00FE42F4">
        <w:rPr>
          <w:rFonts w:ascii="Cambria" w:hAnsi="Cambria"/>
        </w:rPr>
        <w:t xml:space="preserve"> </w:t>
      </w:r>
      <w:r w:rsidR="00085511" w:rsidRPr="00FE42F4">
        <w:rPr>
          <w:rFonts w:ascii="Cambria" w:hAnsi="Cambria"/>
        </w:rPr>
        <w:t>(3-8 /9-12/13-15)</w:t>
      </w:r>
    </w:p>
    <w:p w:rsidR="005719C3" w:rsidRPr="00FE42F4" w:rsidRDefault="005719C3" w:rsidP="00F93C92">
      <w:pPr>
        <w:pStyle w:val="Default"/>
        <w:spacing w:line="360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</w:p>
    <w:p w:rsidR="00820212" w:rsidRPr="00FE42F4" w:rsidRDefault="00820212" w:rsidP="00F93C92">
      <w:pPr>
        <w:pStyle w:val="Default"/>
        <w:spacing w:line="360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</w:p>
    <w:p w:rsidR="00820212" w:rsidRPr="00FE42F4" w:rsidRDefault="00820212" w:rsidP="00F93C92">
      <w:pPr>
        <w:pStyle w:val="Default"/>
        <w:spacing w:line="360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</w:p>
    <w:p w:rsidR="00820212" w:rsidRPr="00FE42F4" w:rsidRDefault="00820212" w:rsidP="00F93C92">
      <w:pPr>
        <w:pStyle w:val="Default"/>
        <w:spacing w:line="360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</w:p>
    <w:p w:rsidR="005719C3" w:rsidRPr="00FE42F4" w:rsidRDefault="005719C3" w:rsidP="00F93C92">
      <w:pPr>
        <w:pStyle w:val="Default"/>
        <w:spacing w:line="360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</w:p>
    <w:p w:rsidR="002D125B" w:rsidRPr="00FE42F4" w:rsidRDefault="002D125B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</w:p>
    <w:p w:rsidR="002D125B" w:rsidRPr="00FE42F4" w:rsidRDefault="002D125B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</w:p>
    <w:p w:rsidR="00F93C92" w:rsidRPr="00FE42F4" w:rsidRDefault="00F93C92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Cs w:val="22"/>
        </w:rPr>
      </w:pPr>
      <w:r w:rsidRPr="00FE42F4">
        <w:rPr>
          <w:rFonts w:ascii="Cambria" w:hAnsi="Cambria" w:cs="Times New Roman"/>
          <w:b/>
          <w:color w:val="auto"/>
          <w:szCs w:val="22"/>
        </w:rPr>
        <w:lastRenderedPageBreak/>
        <w:t>Hasta Değerlendirmesi</w:t>
      </w:r>
    </w:p>
    <w:p w:rsidR="006A35F1" w:rsidRPr="00FE42F4" w:rsidRDefault="006A35F1" w:rsidP="002D125B">
      <w:pPr>
        <w:pStyle w:val="Default"/>
        <w:spacing w:line="360" w:lineRule="auto"/>
        <w:rPr>
          <w:rFonts w:ascii="Cambria" w:hAnsi="Cambria" w:cs="Times New Roman"/>
          <w:b/>
          <w:color w:val="auto"/>
          <w:sz w:val="22"/>
          <w:szCs w:val="22"/>
        </w:rPr>
      </w:pPr>
    </w:p>
    <w:p w:rsidR="00D85440" w:rsidRPr="00FE42F4" w:rsidRDefault="00CF218C" w:rsidP="006A35F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</w:rPr>
      </w:pPr>
      <w:r w:rsidRPr="00FE42F4">
        <w:rPr>
          <w:rFonts w:ascii="Cambria" w:hAnsi="Cambria"/>
          <w:b/>
          <w:bCs/>
        </w:rPr>
        <w:t>Fizik Muayene</w:t>
      </w:r>
    </w:p>
    <w:p w:rsidR="006A35F1" w:rsidRPr="00FE42F4" w:rsidRDefault="006A35F1" w:rsidP="006A35F1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bCs/>
        </w:rPr>
      </w:pPr>
    </w:p>
    <w:p w:rsidR="00284459" w:rsidRPr="00FE42F4" w:rsidRDefault="00284459" w:rsidP="006A35F1">
      <w:pPr>
        <w:pStyle w:val="Default"/>
        <w:spacing w:line="360" w:lineRule="auto"/>
        <w:ind w:left="720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>1- Bilinç değerlendirmesi (</w:t>
      </w:r>
      <w:r w:rsidR="008D31E9">
        <w:rPr>
          <w:rFonts w:ascii="Cambria" w:hAnsi="Cambria" w:cs="Times New Roman"/>
          <w:b/>
          <w:color w:val="auto"/>
          <w:sz w:val="22"/>
          <w:szCs w:val="22"/>
        </w:rPr>
        <w:t>Ek–2, Ek–5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)</w:t>
      </w:r>
    </w:p>
    <w:p w:rsidR="00284459" w:rsidRPr="00FE42F4" w:rsidRDefault="00284459" w:rsidP="006A35F1">
      <w:pPr>
        <w:pStyle w:val="Default"/>
        <w:spacing w:line="360" w:lineRule="auto"/>
        <w:ind w:left="720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>2- Havayolunun değerlendirilmesi</w:t>
      </w:r>
    </w:p>
    <w:p w:rsidR="00284459" w:rsidRPr="00FE42F4" w:rsidRDefault="00284459" w:rsidP="006A35F1">
      <w:pPr>
        <w:pStyle w:val="Default"/>
        <w:spacing w:line="360" w:lineRule="auto"/>
        <w:ind w:left="72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 Trakeostomi-süresi:</w:t>
      </w:r>
    </w:p>
    <w:p w:rsidR="00284459" w:rsidRPr="00FE42F4" w:rsidRDefault="00284459" w:rsidP="006A35F1">
      <w:pPr>
        <w:pStyle w:val="Default"/>
        <w:spacing w:line="360" w:lineRule="auto"/>
        <w:ind w:left="72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 Mekanik ventilatör-süresi:</w:t>
      </w:r>
    </w:p>
    <w:p w:rsidR="00284459" w:rsidRPr="00FE42F4" w:rsidRDefault="00284459" w:rsidP="0028445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</w:rPr>
      </w:pPr>
    </w:p>
    <w:p w:rsidR="00284459" w:rsidRPr="00FE42F4" w:rsidRDefault="00284459" w:rsidP="0028445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</w:rPr>
      </w:pPr>
    </w:p>
    <w:p w:rsidR="006A35F1" w:rsidRPr="00FE42F4" w:rsidRDefault="00284459" w:rsidP="006A35F1">
      <w:pPr>
        <w:pStyle w:val="Default"/>
        <w:spacing w:line="360" w:lineRule="auto"/>
        <w:ind w:firstLine="708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 xml:space="preserve">3- Kranial sinirlerin değerlendirilmesi </w:t>
      </w:r>
    </w:p>
    <w:tbl>
      <w:tblPr>
        <w:tblW w:w="104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3689"/>
        <w:gridCol w:w="3689"/>
      </w:tblGrid>
      <w:tr w:rsidR="00284459" w:rsidRPr="00FE42F4" w:rsidTr="00D913D5">
        <w:tc>
          <w:tcPr>
            <w:tcW w:w="3062" w:type="dxa"/>
            <w:tcBorders>
              <w:top w:val="nil"/>
              <w:bottom w:val="single" w:sz="4" w:space="0" w:color="auto"/>
              <w:right w:val="nil"/>
            </w:tcBorders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459" w:rsidRPr="00FE42F4" w:rsidRDefault="00284459" w:rsidP="002D125B">
            <w:pPr>
              <w:spacing w:before="60" w:after="60"/>
              <w:rPr>
                <w:rFonts w:ascii="Cambria" w:hAnsi="Cambria"/>
                <w:b/>
                <w:sz w:val="20"/>
              </w:rPr>
            </w:pPr>
            <w:r w:rsidRPr="00FE42F4">
              <w:rPr>
                <w:rFonts w:ascii="Cambria" w:hAnsi="Cambria"/>
                <w:b/>
                <w:sz w:val="20"/>
              </w:rPr>
              <w:t>Sağ</w:t>
            </w: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4459" w:rsidRPr="00FE42F4" w:rsidRDefault="00284459" w:rsidP="002D125B">
            <w:pPr>
              <w:spacing w:before="60" w:after="60"/>
              <w:rPr>
                <w:rFonts w:ascii="Cambria" w:hAnsi="Cambria"/>
                <w:b/>
                <w:sz w:val="20"/>
              </w:rPr>
            </w:pPr>
            <w:r w:rsidRPr="00FE42F4">
              <w:rPr>
                <w:rFonts w:ascii="Cambria" w:hAnsi="Cambria"/>
                <w:b/>
                <w:sz w:val="20"/>
              </w:rPr>
              <w:t>Sol</w:t>
            </w:r>
          </w:p>
        </w:tc>
      </w:tr>
      <w:tr w:rsidR="00284459" w:rsidRPr="00FE42F4" w:rsidTr="00D913D5">
        <w:tc>
          <w:tcPr>
            <w:tcW w:w="3062" w:type="dxa"/>
            <w:tcBorders>
              <w:top w:val="single" w:sz="4" w:space="0" w:color="auto"/>
            </w:tcBorders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Koklama (I)</w:t>
            </w:r>
          </w:p>
        </w:tc>
        <w:tc>
          <w:tcPr>
            <w:tcW w:w="3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Göz hareketleri (III, IV, VI)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Görme alanı ve keskinliği (II)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Işık refleksi (II, III)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Kornea refleksi (V, VII)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Fasiyal asimetri (VII)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proofErr w:type="spellStart"/>
            <w:r w:rsidRPr="00FE42F4">
              <w:rPr>
                <w:rFonts w:ascii="Cambria" w:hAnsi="Cambria"/>
                <w:sz w:val="20"/>
              </w:rPr>
              <w:t>Nistagmus</w:t>
            </w:r>
            <w:proofErr w:type="spellEnd"/>
            <w:r w:rsidRPr="00FE42F4">
              <w:rPr>
                <w:rFonts w:ascii="Cambria" w:hAnsi="Cambria"/>
                <w:sz w:val="20"/>
              </w:rPr>
              <w:t xml:space="preserve"> (VIII)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  <w:t xml:space="preserve">  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   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İşitme (VIII)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Çiğneme (V)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Tat duyusu (VII, IX, X)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Omuz silkme ve baş döndürme (XI)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  <w:tr w:rsidR="00284459" w:rsidRPr="00FE42F4" w:rsidTr="00D913D5">
        <w:tc>
          <w:tcPr>
            <w:tcW w:w="3062" w:type="dxa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Dil hareketleri (XII)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 xml:space="preserve">Normal  </w:t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Bozuk  </w:t>
            </w:r>
          </w:p>
          <w:p w:rsidR="00284459" w:rsidRPr="00FE42F4" w:rsidRDefault="00284459" w:rsidP="00D913D5">
            <w:pPr>
              <w:spacing w:before="60" w:after="60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Değerlendirilemedi</w:t>
            </w:r>
          </w:p>
        </w:tc>
      </w:tr>
    </w:tbl>
    <w:p w:rsidR="00284459" w:rsidRPr="00FE42F4" w:rsidRDefault="00284459" w:rsidP="0028445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</w:rPr>
      </w:pPr>
    </w:p>
    <w:p w:rsidR="002D125B" w:rsidRPr="00FE42F4" w:rsidRDefault="002D125B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</w:p>
    <w:p w:rsidR="002D125B" w:rsidRPr="00FE42F4" w:rsidRDefault="002D125B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</w:p>
    <w:p w:rsidR="00EB632E" w:rsidRPr="00FE42F4" w:rsidRDefault="006A35F1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r w:rsidRPr="00FE42F4">
        <w:rPr>
          <w:rFonts w:ascii="Cambria" w:hAnsi="Cambria"/>
          <w:b/>
        </w:rPr>
        <w:lastRenderedPageBreak/>
        <w:t>4- NÖRO-MOTOR-SENSORİYEL FONKSİYONLARIN DEĞERLENDİRİLMESİ</w:t>
      </w:r>
    </w:p>
    <w:p w:rsidR="00EB632E" w:rsidRPr="00FE42F4" w:rsidRDefault="00EB632E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  <w:i/>
        </w:rPr>
      </w:pPr>
    </w:p>
    <w:p w:rsidR="00EB632E" w:rsidRPr="00605C7D" w:rsidRDefault="00EB632E" w:rsidP="00EB632E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605C7D">
        <w:rPr>
          <w:rFonts w:ascii="Cambria" w:hAnsi="Cambria"/>
          <w:b/>
        </w:rPr>
        <w:t>Kuvvet Değerlendirmesi</w:t>
      </w:r>
      <w:r w:rsidR="00605C7D">
        <w:rPr>
          <w:rFonts w:ascii="Cambria" w:hAnsi="Cambria"/>
          <w:b/>
        </w:rPr>
        <w:t>:</w:t>
      </w:r>
    </w:p>
    <w:p w:rsidR="00605C7D" w:rsidRPr="00582B90" w:rsidRDefault="00605C7D" w:rsidP="00605C7D">
      <w:pPr>
        <w:rPr>
          <w:rFonts w:ascii="Times New Roman" w:hAnsi="Times New Roman"/>
          <w:i/>
        </w:rPr>
      </w:pPr>
      <w:r w:rsidRPr="007229BD">
        <w:rPr>
          <w:rFonts w:ascii="Times New Roman" w:hAnsi="Times New Roman"/>
          <w:b/>
          <w:sz w:val="24"/>
          <w:szCs w:val="24"/>
        </w:rPr>
        <w:t>ÜST EKSTREMİTE</w:t>
      </w:r>
      <w:r w:rsidRPr="00582B9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B90">
        <w:rPr>
          <w:rFonts w:ascii="Times New Roman" w:hAnsi="Times New Roman"/>
          <w:i/>
        </w:rPr>
        <w:t xml:space="preserve">Hastadan 10 saniye için kolunu 90 derecede öne uzatması istenir. 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0 Güçsüzlük yok</w:t>
      </w:r>
      <w:r w:rsidRPr="007229BD">
        <w:rPr>
          <w:rFonts w:ascii="Times New Roman" w:hAnsi="Times New Roman"/>
          <w:sz w:val="20"/>
          <w:szCs w:val="20"/>
        </w:rPr>
        <w:t xml:space="preserve"> (Tanımlanan pozisyonu yığılma olmaksızın tutabiliyor.)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1 Yığılma</w:t>
      </w:r>
      <w:r w:rsidRPr="007229BD">
        <w:rPr>
          <w:rFonts w:ascii="Times New Roman" w:hAnsi="Times New Roman"/>
          <w:sz w:val="20"/>
          <w:szCs w:val="20"/>
        </w:rPr>
        <w:t xml:space="preserve"> (Tanımlanan pozisyonu 10 saniye sürdürebilir fakat yığılma var, ekstremite ara pozisyona düşer.)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2 Yerçekimine karşı biraz çaba</w:t>
      </w:r>
      <w:r w:rsidRPr="007229BD">
        <w:rPr>
          <w:rFonts w:ascii="Times New Roman" w:hAnsi="Times New Roman"/>
          <w:sz w:val="20"/>
          <w:szCs w:val="20"/>
        </w:rPr>
        <w:t xml:space="preserve"> (Tanımlanan pozisyonu 10 saniye tutamaz fakat yerçekimine karşı hafif çaba var.)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3 Yerçekimine karşı çaba yok</w:t>
      </w:r>
      <w:r w:rsidRPr="007229BD">
        <w:rPr>
          <w:rFonts w:ascii="Times New Roman" w:hAnsi="Times New Roman"/>
          <w:sz w:val="20"/>
          <w:szCs w:val="20"/>
        </w:rPr>
        <w:t xml:space="preserve"> (Yerçekimine karşı hafif çaba var tanımlanan pozisyona getiremez, şayet tanımlanan pozisyona getirilirse, </w:t>
      </w:r>
      <w:proofErr w:type="gramStart"/>
      <w:r w:rsidRPr="007229BD">
        <w:rPr>
          <w:rFonts w:ascii="Times New Roman" w:hAnsi="Times New Roman"/>
          <w:sz w:val="20"/>
          <w:szCs w:val="20"/>
        </w:rPr>
        <w:t>pozisyonu  muhafaza</w:t>
      </w:r>
      <w:proofErr w:type="gramEnd"/>
      <w:r w:rsidRPr="007229BD">
        <w:rPr>
          <w:rFonts w:ascii="Times New Roman" w:hAnsi="Times New Roman"/>
          <w:sz w:val="20"/>
          <w:szCs w:val="20"/>
        </w:rPr>
        <w:t xml:space="preserve"> edemez)</w:t>
      </w:r>
    </w:p>
    <w:p w:rsidR="00605C7D" w:rsidRPr="007229BD" w:rsidRDefault="00605C7D" w:rsidP="00605C7D">
      <w:pPr>
        <w:rPr>
          <w:rFonts w:ascii="Times New Roman" w:hAnsi="Times New Roman"/>
          <w:b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 xml:space="preserve">4 Hareket yok 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sz w:val="20"/>
          <w:szCs w:val="20"/>
        </w:rPr>
        <w:t xml:space="preserve">  </w:t>
      </w:r>
      <w:r w:rsidRPr="007229BD">
        <w:rPr>
          <w:rFonts w:ascii="Times New Roman" w:hAnsi="Times New Roman"/>
          <w:b/>
          <w:sz w:val="20"/>
          <w:szCs w:val="20"/>
        </w:rPr>
        <w:t xml:space="preserve">Değerlendirilemedi </w:t>
      </w:r>
      <w:r w:rsidRPr="007229BD">
        <w:rPr>
          <w:rFonts w:ascii="Times New Roman" w:hAnsi="Times New Roman"/>
          <w:sz w:val="20"/>
          <w:szCs w:val="20"/>
        </w:rPr>
        <w:t xml:space="preserve">(omuz ekleminin kaybı, amputasyonu ve/veya </w:t>
      </w:r>
      <w:proofErr w:type="gramStart"/>
      <w:r w:rsidRPr="007229BD">
        <w:rPr>
          <w:rFonts w:ascii="Times New Roman" w:hAnsi="Times New Roman"/>
          <w:sz w:val="20"/>
          <w:szCs w:val="20"/>
        </w:rPr>
        <w:t>kontraktürü )</w:t>
      </w:r>
      <w:proofErr w:type="gramEnd"/>
    </w:p>
    <w:p w:rsidR="00605C7D" w:rsidRPr="00582B90" w:rsidRDefault="00605C7D" w:rsidP="00605C7D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>ALT</w:t>
      </w:r>
      <w:r w:rsidRPr="007229BD">
        <w:rPr>
          <w:rFonts w:ascii="Times New Roman" w:hAnsi="Times New Roman"/>
          <w:b/>
          <w:sz w:val="24"/>
          <w:szCs w:val="24"/>
        </w:rPr>
        <w:t xml:space="preserve"> EKSTREMİTE</w:t>
      </w:r>
      <w:r w:rsidRPr="00582B9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B90">
        <w:rPr>
          <w:rFonts w:ascii="Times New Roman" w:hAnsi="Times New Roman"/>
          <w:i/>
        </w:rPr>
        <w:t xml:space="preserve">Hastadan </w:t>
      </w:r>
      <w:r>
        <w:rPr>
          <w:rFonts w:ascii="Times New Roman" w:hAnsi="Times New Roman"/>
          <w:i/>
        </w:rPr>
        <w:t>5</w:t>
      </w:r>
      <w:r w:rsidRPr="00582B90">
        <w:rPr>
          <w:rFonts w:ascii="Times New Roman" w:hAnsi="Times New Roman"/>
          <w:i/>
        </w:rPr>
        <w:t xml:space="preserve"> saniye için </w:t>
      </w:r>
      <w:r>
        <w:rPr>
          <w:rFonts w:ascii="Times New Roman" w:hAnsi="Times New Roman"/>
          <w:i/>
        </w:rPr>
        <w:t>bacağını 30-45</w:t>
      </w:r>
      <w:r w:rsidRPr="00582B90">
        <w:rPr>
          <w:rFonts w:ascii="Times New Roman" w:hAnsi="Times New Roman"/>
          <w:i/>
        </w:rPr>
        <w:t xml:space="preserve"> derecede </w:t>
      </w:r>
      <w:r>
        <w:rPr>
          <w:rFonts w:ascii="Times New Roman" w:hAnsi="Times New Roman"/>
          <w:i/>
        </w:rPr>
        <w:t>kaldırması</w:t>
      </w:r>
      <w:r w:rsidRPr="00582B90">
        <w:rPr>
          <w:rFonts w:ascii="Times New Roman" w:hAnsi="Times New Roman"/>
          <w:i/>
        </w:rPr>
        <w:t xml:space="preserve"> istenir. 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0 Güçsüzlük yok</w:t>
      </w:r>
      <w:r w:rsidRPr="007229BD">
        <w:rPr>
          <w:rFonts w:ascii="Times New Roman" w:hAnsi="Times New Roman"/>
          <w:sz w:val="20"/>
          <w:szCs w:val="20"/>
        </w:rPr>
        <w:t xml:space="preserve"> (Tanımlanan pozisyonu yığılma olmaksızın tutabiliyor.)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1 Yığılma</w:t>
      </w:r>
      <w:r w:rsidRPr="007229BD">
        <w:rPr>
          <w:rFonts w:ascii="Times New Roman" w:hAnsi="Times New Roman"/>
          <w:sz w:val="20"/>
          <w:szCs w:val="20"/>
        </w:rPr>
        <w:t xml:space="preserve"> (Tanımlanan po</w:t>
      </w:r>
      <w:r>
        <w:rPr>
          <w:rFonts w:ascii="Times New Roman" w:hAnsi="Times New Roman"/>
          <w:sz w:val="20"/>
          <w:szCs w:val="20"/>
        </w:rPr>
        <w:t>zisyonu 5</w:t>
      </w:r>
      <w:r w:rsidRPr="007229BD">
        <w:rPr>
          <w:rFonts w:ascii="Times New Roman" w:hAnsi="Times New Roman"/>
          <w:sz w:val="20"/>
          <w:szCs w:val="20"/>
        </w:rPr>
        <w:t xml:space="preserve"> saniye sürdürebilir fakat yığılma var, ekstremite ara pozisyona düşer.)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2 Yerçekimine karşı biraz çaba</w:t>
      </w:r>
      <w:r w:rsidRPr="007229BD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Tanımlanan pozisyonu 5</w:t>
      </w:r>
      <w:r w:rsidRPr="007229BD">
        <w:rPr>
          <w:rFonts w:ascii="Times New Roman" w:hAnsi="Times New Roman"/>
          <w:sz w:val="20"/>
          <w:szCs w:val="20"/>
        </w:rPr>
        <w:t xml:space="preserve"> saniye tutamaz fakat yerçekimine karşı hafif çaba var.)</w:t>
      </w:r>
    </w:p>
    <w:p w:rsidR="00605C7D" w:rsidRPr="007229B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>3 Yerçekimine karşı çaba yok</w:t>
      </w:r>
      <w:r w:rsidRPr="007229BD">
        <w:rPr>
          <w:rFonts w:ascii="Times New Roman" w:hAnsi="Times New Roman"/>
          <w:sz w:val="20"/>
          <w:szCs w:val="20"/>
        </w:rPr>
        <w:t xml:space="preserve"> (Yerçekimine karşı hafif çaba var tanımlanan pozisyona getiremez, şayet tanımlanan pozisyona getirilirse, </w:t>
      </w:r>
      <w:proofErr w:type="gramStart"/>
      <w:r w:rsidRPr="007229BD">
        <w:rPr>
          <w:rFonts w:ascii="Times New Roman" w:hAnsi="Times New Roman"/>
          <w:sz w:val="20"/>
          <w:szCs w:val="20"/>
        </w:rPr>
        <w:t>pozisyonu  muhafaza</w:t>
      </w:r>
      <w:proofErr w:type="gramEnd"/>
      <w:r w:rsidRPr="007229BD">
        <w:rPr>
          <w:rFonts w:ascii="Times New Roman" w:hAnsi="Times New Roman"/>
          <w:sz w:val="20"/>
          <w:szCs w:val="20"/>
        </w:rPr>
        <w:t xml:space="preserve"> edemez)</w:t>
      </w:r>
    </w:p>
    <w:p w:rsidR="00605C7D" w:rsidRPr="007229BD" w:rsidRDefault="00605C7D" w:rsidP="00605C7D">
      <w:pPr>
        <w:rPr>
          <w:rFonts w:ascii="Times New Roman" w:hAnsi="Times New Roman"/>
          <w:b/>
          <w:sz w:val="20"/>
          <w:szCs w:val="20"/>
        </w:rPr>
      </w:pPr>
      <w:r w:rsidRPr="007229BD">
        <w:rPr>
          <w:rFonts w:ascii="Times New Roman" w:hAnsi="Times New Roman"/>
          <w:b/>
          <w:sz w:val="20"/>
          <w:szCs w:val="20"/>
        </w:rPr>
        <w:t xml:space="preserve">4 Hareket yok </w:t>
      </w:r>
    </w:p>
    <w:p w:rsidR="00605C7D" w:rsidRDefault="00605C7D" w:rsidP="00605C7D">
      <w:pPr>
        <w:rPr>
          <w:rFonts w:ascii="Times New Roman" w:hAnsi="Times New Roman"/>
          <w:sz w:val="20"/>
          <w:szCs w:val="20"/>
        </w:rPr>
      </w:pPr>
      <w:r w:rsidRPr="007229BD">
        <w:rPr>
          <w:rFonts w:ascii="Times New Roman" w:hAnsi="Times New Roman"/>
          <w:sz w:val="20"/>
          <w:szCs w:val="20"/>
        </w:rPr>
        <w:t xml:space="preserve">  </w:t>
      </w:r>
      <w:r w:rsidRPr="007229BD">
        <w:rPr>
          <w:rFonts w:ascii="Times New Roman" w:hAnsi="Times New Roman"/>
          <w:b/>
          <w:sz w:val="20"/>
          <w:szCs w:val="20"/>
        </w:rPr>
        <w:t xml:space="preserve">Değerlendirilemedi </w:t>
      </w:r>
      <w:r w:rsidRPr="007229B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kalça</w:t>
      </w:r>
      <w:r w:rsidRPr="007229BD">
        <w:rPr>
          <w:rFonts w:ascii="Times New Roman" w:hAnsi="Times New Roman"/>
          <w:sz w:val="20"/>
          <w:szCs w:val="20"/>
        </w:rPr>
        <w:t xml:space="preserve"> ekleminin kaybı, amputasyonu ve/veya </w:t>
      </w:r>
      <w:proofErr w:type="gramStart"/>
      <w:r w:rsidRPr="007229BD">
        <w:rPr>
          <w:rFonts w:ascii="Times New Roman" w:hAnsi="Times New Roman"/>
          <w:sz w:val="20"/>
          <w:szCs w:val="20"/>
        </w:rPr>
        <w:t>kontraktürü )</w:t>
      </w:r>
      <w:proofErr w:type="gramEnd"/>
    </w:p>
    <w:p w:rsidR="00605C7D" w:rsidRDefault="00605C7D" w:rsidP="00605C7D">
      <w:pPr>
        <w:rPr>
          <w:rFonts w:ascii="Times New Roman" w:hAnsi="Times New Roman"/>
          <w:sz w:val="20"/>
          <w:szCs w:val="20"/>
        </w:rPr>
      </w:pPr>
    </w:p>
    <w:p w:rsidR="00605C7D" w:rsidRPr="00605C7D" w:rsidRDefault="00605C7D" w:rsidP="00605C7D">
      <w:pPr>
        <w:rPr>
          <w:rFonts w:ascii="Times New Roman" w:hAnsi="Times New Roman"/>
          <w:sz w:val="20"/>
          <w:szCs w:val="20"/>
        </w:rPr>
      </w:pPr>
      <w:r w:rsidRPr="00605C7D">
        <w:rPr>
          <w:rFonts w:ascii="Times New Roman" w:hAnsi="Times New Roman"/>
          <w:sz w:val="20"/>
          <w:szCs w:val="20"/>
        </w:rPr>
        <w:t xml:space="preserve">Sağ üst ekstremite     0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1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2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3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4 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değerlendirilemedi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605C7D" w:rsidRDefault="00605C7D" w:rsidP="00605C7D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Sol üst ekstremite     </w:t>
      </w:r>
      <w:r w:rsidRPr="00605C7D">
        <w:rPr>
          <w:rFonts w:ascii="Times New Roman" w:hAnsi="Times New Roman"/>
          <w:sz w:val="20"/>
          <w:szCs w:val="20"/>
        </w:rPr>
        <w:t xml:space="preserve">0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1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2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3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4 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değerlendirilemedi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605C7D" w:rsidRDefault="00605C7D" w:rsidP="00605C7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Sağ alt ekstremite     </w:t>
      </w:r>
      <w:r w:rsidRPr="00605C7D">
        <w:rPr>
          <w:rFonts w:ascii="Times New Roman" w:hAnsi="Times New Roman"/>
          <w:sz w:val="20"/>
          <w:szCs w:val="20"/>
        </w:rPr>
        <w:t xml:space="preserve">0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1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2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3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4 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değerlendirilemedi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EB632E" w:rsidRPr="00FE42F4" w:rsidRDefault="00605C7D" w:rsidP="008D31E9">
      <w:pPr>
        <w:rPr>
          <w:rFonts w:ascii="Cambria" w:hAnsi="Cambria"/>
        </w:rPr>
      </w:pPr>
      <w:r>
        <w:rPr>
          <w:rFonts w:ascii="Times New Roman" w:hAnsi="Times New Roman"/>
          <w:sz w:val="20"/>
          <w:szCs w:val="20"/>
        </w:rPr>
        <w:t xml:space="preserve">Sol alt ekstremite     </w:t>
      </w:r>
      <w:r w:rsidRPr="00605C7D">
        <w:rPr>
          <w:rFonts w:ascii="Times New Roman" w:hAnsi="Times New Roman"/>
          <w:sz w:val="20"/>
          <w:szCs w:val="20"/>
        </w:rPr>
        <w:t xml:space="preserve">0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1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2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3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4 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değerlendirilemedi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EB632E" w:rsidRPr="00FE42F4" w:rsidRDefault="005719C3" w:rsidP="005719C3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Duyu D</w:t>
      </w:r>
      <w:r w:rsidR="00EB632E" w:rsidRPr="00FE42F4">
        <w:rPr>
          <w:rFonts w:ascii="Cambria" w:hAnsi="Cambria"/>
          <w:b/>
        </w:rPr>
        <w:t xml:space="preserve">eğerlendirmesi:  </w:t>
      </w:r>
    </w:p>
    <w:p w:rsidR="00605C7D" w:rsidRPr="001B366E" w:rsidRDefault="00605C7D" w:rsidP="008D31E9">
      <w:pPr>
        <w:ind w:left="360"/>
        <w:rPr>
          <w:rFonts w:ascii="Times New Roman" w:hAnsi="Times New Roman"/>
          <w:i/>
        </w:rPr>
      </w:pPr>
      <w:r w:rsidRPr="001B366E">
        <w:rPr>
          <w:rFonts w:ascii="Times New Roman" w:hAnsi="Times New Roman"/>
          <w:i/>
        </w:rPr>
        <w:t xml:space="preserve">Tüm dört ekstremitenin proksimal uçlarında toplu iğne ile </w:t>
      </w:r>
      <w:proofErr w:type="spellStart"/>
      <w:r w:rsidRPr="001B366E">
        <w:rPr>
          <w:rFonts w:ascii="Times New Roman" w:hAnsi="Times New Roman"/>
          <w:i/>
        </w:rPr>
        <w:t>künt</w:t>
      </w:r>
      <w:proofErr w:type="spellEnd"/>
      <w:r w:rsidRPr="001B366E">
        <w:rPr>
          <w:rFonts w:ascii="Times New Roman" w:hAnsi="Times New Roman"/>
          <w:i/>
        </w:rPr>
        <w:t xml:space="preserve">-keskin uç ayrımı değerlendirilir. </w:t>
      </w:r>
    </w:p>
    <w:p w:rsidR="00605C7D" w:rsidRPr="001B366E" w:rsidRDefault="00605C7D" w:rsidP="00605C7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366E">
        <w:rPr>
          <w:rFonts w:ascii="Times New Roman" w:hAnsi="Times New Roman"/>
          <w:b/>
        </w:rPr>
        <w:t xml:space="preserve">Normal </w:t>
      </w:r>
      <w:r w:rsidRPr="001B366E">
        <w:rPr>
          <w:rFonts w:ascii="Times New Roman" w:hAnsi="Times New Roman"/>
          <w:sz w:val="20"/>
          <w:szCs w:val="20"/>
        </w:rPr>
        <w:t>(duyu kaybı yok)</w:t>
      </w:r>
    </w:p>
    <w:p w:rsidR="00605C7D" w:rsidRPr="001B366E" w:rsidRDefault="00605C7D" w:rsidP="00605C7D">
      <w:pPr>
        <w:ind w:left="720"/>
        <w:rPr>
          <w:rFonts w:ascii="Times New Roman" w:hAnsi="Times New Roman"/>
          <w:sz w:val="20"/>
          <w:szCs w:val="20"/>
        </w:rPr>
      </w:pPr>
      <w:r w:rsidRPr="001B366E">
        <w:rPr>
          <w:rFonts w:ascii="Times New Roman" w:hAnsi="Times New Roman"/>
          <w:b/>
        </w:rPr>
        <w:t xml:space="preserve">Kısmi duyu kaybı </w:t>
      </w:r>
      <w:r w:rsidRPr="001B366E">
        <w:rPr>
          <w:rFonts w:ascii="Times New Roman" w:hAnsi="Times New Roman"/>
          <w:sz w:val="20"/>
          <w:szCs w:val="20"/>
        </w:rPr>
        <w:t>(hafif ve orta düzeyde duyu kaybı)</w:t>
      </w:r>
    </w:p>
    <w:p w:rsidR="00605C7D" w:rsidRDefault="00605C7D" w:rsidP="00605C7D">
      <w:pPr>
        <w:ind w:left="720"/>
        <w:rPr>
          <w:rFonts w:ascii="Times New Roman" w:hAnsi="Times New Roman"/>
          <w:sz w:val="20"/>
          <w:szCs w:val="20"/>
        </w:rPr>
      </w:pPr>
      <w:r w:rsidRPr="001B366E">
        <w:rPr>
          <w:rFonts w:ascii="Times New Roman" w:hAnsi="Times New Roman"/>
          <w:b/>
        </w:rPr>
        <w:t xml:space="preserve">Ağır duyu kaybı </w:t>
      </w:r>
      <w:r w:rsidRPr="001B366E">
        <w:rPr>
          <w:rFonts w:ascii="Times New Roman" w:hAnsi="Times New Roman"/>
          <w:sz w:val="20"/>
          <w:szCs w:val="20"/>
        </w:rPr>
        <w:t>(hastada dokunulduğundan habersiz, ciddi duyu kaybı)</w:t>
      </w:r>
    </w:p>
    <w:p w:rsidR="008D31E9" w:rsidRDefault="008D31E9" w:rsidP="00605C7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Değerlendirilemedi</w:t>
      </w:r>
    </w:p>
    <w:p w:rsidR="008D31E9" w:rsidRDefault="00605C7D" w:rsidP="008D3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05C7D">
        <w:rPr>
          <w:rFonts w:ascii="Times New Roman" w:hAnsi="Times New Roman"/>
          <w:sz w:val="20"/>
          <w:szCs w:val="20"/>
        </w:rPr>
        <w:lastRenderedPageBreak/>
        <w:t xml:space="preserve">Sağ üst </w:t>
      </w:r>
      <w:proofErr w:type="gramStart"/>
      <w:r w:rsidRPr="00605C7D">
        <w:rPr>
          <w:rFonts w:ascii="Times New Roman" w:hAnsi="Times New Roman"/>
          <w:sz w:val="20"/>
          <w:szCs w:val="20"/>
        </w:rPr>
        <w:t>ekstremite</w:t>
      </w:r>
      <w:r>
        <w:rPr>
          <w:rFonts w:ascii="Times New Roman" w:hAnsi="Times New Roman"/>
          <w:sz w:val="20"/>
          <w:szCs w:val="20"/>
        </w:rPr>
        <w:t>:</w:t>
      </w:r>
      <w:r w:rsidRPr="00605C7D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60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05C7D">
        <w:rPr>
          <w:rFonts w:ascii="Times New Roman" w:hAnsi="Times New Roman"/>
          <w:sz w:val="20"/>
          <w:szCs w:val="20"/>
        </w:rPr>
        <w:t xml:space="preserve"> Normal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Kısmi duyu kaybı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Ağır duyu kaybı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</w:t>
      </w:r>
      <w:r w:rsidR="008D31E9">
        <w:rPr>
          <w:rFonts w:ascii="Times New Roman" w:hAnsi="Times New Roman"/>
          <w:sz w:val="20"/>
          <w:szCs w:val="20"/>
        </w:rPr>
        <w:t>Değerlendirilemedi</w:t>
      </w:r>
      <w:r w:rsidRPr="00605C7D">
        <w:rPr>
          <w:rFonts w:ascii="Times New Roman" w:hAnsi="Times New Roman"/>
          <w:sz w:val="20"/>
          <w:szCs w:val="20"/>
        </w:rPr>
        <w:t xml:space="preserve"> </w:t>
      </w:r>
      <w:r w:rsidR="008D31E9"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605C7D" w:rsidRDefault="00605C7D" w:rsidP="008D3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</w:t>
      </w:r>
      <w:r w:rsidRPr="00605C7D">
        <w:rPr>
          <w:rFonts w:ascii="Times New Roman" w:hAnsi="Times New Roman"/>
          <w:sz w:val="20"/>
          <w:szCs w:val="20"/>
        </w:rPr>
        <w:t xml:space="preserve"> üst </w:t>
      </w:r>
      <w:proofErr w:type="gramStart"/>
      <w:r w:rsidRPr="00605C7D">
        <w:rPr>
          <w:rFonts w:ascii="Times New Roman" w:hAnsi="Times New Roman"/>
          <w:sz w:val="20"/>
          <w:szCs w:val="20"/>
        </w:rPr>
        <w:t>ekstremite</w:t>
      </w:r>
      <w:r>
        <w:rPr>
          <w:rFonts w:ascii="Times New Roman" w:hAnsi="Times New Roman"/>
          <w:sz w:val="20"/>
          <w:szCs w:val="20"/>
        </w:rPr>
        <w:t>:</w:t>
      </w:r>
      <w:r w:rsidRPr="00605C7D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60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05C7D">
        <w:rPr>
          <w:rFonts w:ascii="Times New Roman" w:hAnsi="Times New Roman"/>
          <w:sz w:val="20"/>
          <w:szCs w:val="20"/>
        </w:rPr>
        <w:t xml:space="preserve"> Normal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Kısmi duyu kaybı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Ağır duyu kaybı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</w:t>
      </w:r>
      <w:r w:rsidR="008D31E9">
        <w:rPr>
          <w:rFonts w:ascii="Times New Roman" w:hAnsi="Times New Roman"/>
          <w:sz w:val="20"/>
          <w:szCs w:val="20"/>
        </w:rPr>
        <w:t>Değerlendirilemedi</w:t>
      </w:r>
      <w:r w:rsidR="008D31E9" w:rsidRPr="00605C7D">
        <w:rPr>
          <w:rFonts w:ascii="Times New Roman" w:hAnsi="Times New Roman"/>
          <w:sz w:val="20"/>
          <w:szCs w:val="20"/>
        </w:rPr>
        <w:t xml:space="preserve"> </w:t>
      </w:r>
      <w:r w:rsidR="008D31E9"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605C7D" w:rsidRDefault="00605C7D" w:rsidP="008D3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Sağ alt</w:t>
      </w:r>
      <w:r w:rsidRPr="00605C7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05C7D">
        <w:rPr>
          <w:rFonts w:ascii="Times New Roman" w:hAnsi="Times New Roman"/>
          <w:sz w:val="20"/>
          <w:szCs w:val="20"/>
        </w:rPr>
        <w:t>ekstremite</w:t>
      </w:r>
      <w:r>
        <w:rPr>
          <w:rFonts w:ascii="Times New Roman" w:hAnsi="Times New Roman"/>
          <w:sz w:val="20"/>
          <w:szCs w:val="20"/>
        </w:rPr>
        <w:t>:</w:t>
      </w:r>
      <w:r w:rsidRPr="00605C7D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60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05C7D">
        <w:rPr>
          <w:rFonts w:ascii="Times New Roman" w:hAnsi="Times New Roman"/>
          <w:sz w:val="20"/>
          <w:szCs w:val="20"/>
        </w:rPr>
        <w:t xml:space="preserve"> Normal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Kısmi duyu kaybı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Ağır duyu kaybı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</w:t>
      </w:r>
      <w:r w:rsidR="008D31E9">
        <w:rPr>
          <w:rFonts w:ascii="Times New Roman" w:hAnsi="Times New Roman"/>
          <w:sz w:val="20"/>
          <w:szCs w:val="20"/>
        </w:rPr>
        <w:t>Değerlendirilemedi</w:t>
      </w:r>
      <w:r w:rsidR="008D31E9" w:rsidRPr="00605C7D">
        <w:rPr>
          <w:rFonts w:ascii="Times New Roman" w:hAnsi="Times New Roman"/>
          <w:sz w:val="20"/>
          <w:szCs w:val="20"/>
        </w:rPr>
        <w:t xml:space="preserve"> </w:t>
      </w:r>
      <w:r w:rsidR="008D31E9"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</w:t>
      </w:r>
    </w:p>
    <w:p w:rsidR="00605C7D" w:rsidRPr="008D31E9" w:rsidRDefault="00605C7D" w:rsidP="008D3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</w:t>
      </w:r>
      <w:r w:rsidRPr="00605C7D">
        <w:rPr>
          <w:rFonts w:ascii="Times New Roman" w:hAnsi="Times New Roman"/>
          <w:sz w:val="20"/>
          <w:szCs w:val="20"/>
        </w:rPr>
        <w:t xml:space="preserve"> üst </w:t>
      </w:r>
      <w:proofErr w:type="gramStart"/>
      <w:r w:rsidRPr="00605C7D">
        <w:rPr>
          <w:rFonts w:ascii="Times New Roman" w:hAnsi="Times New Roman"/>
          <w:sz w:val="20"/>
          <w:szCs w:val="20"/>
        </w:rPr>
        <w:t>ekstremite</w:t>
      </w:r>
      <w:r>
        <w:rPr>
          <w:rFonts w:ascii="Times New Roman" w:hAnsi="Times New Roman"/>
          <w:sz w:val="20"/>
          <w:szCs w:val="20"/>
        </w:rPr>
        <w:t>:</w:t>
      </w:r>
      <w:r w:rsidRPr="00605C7D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60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05C7D">
        <w:rPr>
          <w:rFonts w:ascii="Times New Roman" w:hAnsi="Times New Roman"/>
          <w:sz w:val="20"/>
          <w:szCs w:val="20"/>
        </w:rPr>
        <w:t xml:space="preserve"> Normal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Kısmi duyu kaybı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Ağır duyu kaybı </w:t>
      </w:r>
      <w:r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  <w:r w:rsidRPr="00605C7D">
        <w:rPr>
          <w:rFonts w:ascii="Times New Roman" w:hAnsi="Times New Roman"/>
          <w:sz w:val="20"/>
          <w:szCs w:val="20"/>
        </w:rPr>
        <w:t xml:space="preserve">     </w:t>
      </w:r>
      <w:r w:rsidR="008D31E9">
        <w:rPr>
          <w:rFonts w:ascii="Times New Roman" w:hAnsi="Times New Roman"/>
          <w:sz w:val="20"/>
          <w:szCs w:val="20"/>
        </w:rPr>
        <w:t>Değerlendirilemedi</w:t>
      </w:r>
      <w:r w:rsidR="008D31E9" w:rsidRPr="00605C7D">
        <w:rPr>
          <w:rFonts w:ascii="Times New Roman" w:hAnsi="Times New Roman"/>
          <w:sz w:val="20"/>
          <w:szCs w:val="20"/>
        </w:rPr>
        <w:t xml:space="preserve"> </w:t>
      </w:r>
      <w:r w:rsidR="008D31E9" w:rsidRPr="00605C7D">
        <w:rPr>
          <w:rFonts w:ascii="Times New Roman" w:hAnsi="Times New Roman"/>
          <w:b/>
          <w:bCs/>
          <w:sz w:val="20"/>
          <w:szCs w:val="20"/>
        </w:rPr>
        <w:sym w:font="Webdings" w:char="F063"/>
      </w:r>
    </w:p>
    <w:p w:rsidR="00EB632E" w:rsidRPr="00FE42F4" w:rsidRDefault="00EB632E" w:rsidP="005719C3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Ataksi</w:t>
      </w:r>
      <w:r w:rsidR="005719C3" w:rsidRPr="00FE42F4">
        <w:rPr>
          <w:rFonts w:ascii="Cambria" w:hAnsi="Cambria"/>
          <w:b/>
        </w:rPr>
        <w:t xml:space="preserve"> Değerlendirmesi</w:t>
      </w:r>
      <w:r w:rsidRPr="00FE42F4">
        <w:rPr>
          <w:rFonts w:ascii="Cambria" w:hAnsi="Cambria"/>
          <w:b/>
        </w:rPr>
        <w:t xml:space="preserve">: </w:t>
      </w:r>
    </w:p>
    <w:p w:rsidR="00C0347C" w:rsidRPr="00FE42F4" w:rsidRDefault="00C0347C" w:rsidP="00C0347C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/>
          <w:b/>
        </w:rPr>
      </w:pPr>
    </w:p>
    <w:tbl>
      <w:tblPr>
        <w:tblW w:w="10080" w:type="dxa"/>
        <w:tblInd w:w="180" w:type="dxa"/>
        <w:tblLayout w:type="fixed"/>
        <w:tblLook w:val="01E0" w:firstRow="1" w:lastRow="1" w:firstColumn="1" w:lastColumn="1" w:noHBand="0" w:noVBand="0"/>
      </w:tblPr>
      <w:tblGrid>
        <w:gridCol w:w="2880"/>
        <w:gridCol w:w="3600"/>
        <w:gridCol w:w="3600"/>
      </w:tblGrid>
      <w:tr w:rsidR="00EB632E" w:rsidRPr="00FE42F4" w:rsidTr="00D913D5">
        <w:tc>
          <w:tcPr>
            <w:tcW w:w="2880" w:type="dxa"/>
            <w:tcBorders>
              <w:bottom w:val="single" w:sz="4" w:space="0" w:color="auto"/>
            </w:tcBorders>
          </w:tcPr>
          <w:p w:rsidR="00EB632E" w:rsidRPr="00FE42F4" w:rsidRDefault="00EB632E" w:rsidP="00D913D5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</w:tcPr>
          <w:p w:rsidR="00EB632E" w:rsidRPr="00FE42F4" w:rsidRDefault="00EB632E" w:rsidP="00D913D5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Sağ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EB632E" w:rsidRPr="00FE42F4" w:rsidRDefault="00EB632E" w:rsidP="00D913D5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Sol</w:t>
            </w:r>
          </w:p>
        </w:tc>
      </w:tr>
      <w:tr w:rsidR="00EB632E" w:rsidRPr="00FE42F4" w:rsidTr="00D913D5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proofErr w:type="spellStart"/>
            <w:r w:rsidRPr="00FE42F4">
              <w:rPr>
                <w:rFonts w:ascii="Cambria" w:hAnsi="Cambria"/>
                <w:sz w:val="20"/>
              </w:rPr>
              <w:t>Dismetri</w:t>
            </w:r>
            <w:proofErr w:type="spellEnd"/>
            <w:r w:rsidRPr="00FE42F4">
              <w:rPr>
                <w:rFonts w:ascii="Cambria" w:hAnsi="Cambria"/>
                <w:sz w:val="20"/>
              </w:rPr>
              <w:t xml:space="preserve">  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 xml:space="preserve">               Parmak-burun testi 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 xml:space="preserve">               Topuk-diz testi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</w:rPr>
            </w:pP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bCs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</w:rPr>
            </w:pP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bCs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</w:tc>
      </w:tr>
      <w:tr w:rsidR="00EB632E" w:rsidRPr="00FE42F4" w:rsidTr="00D913D5">
        <w:trPr>
          <w:cantSplit/>
          <w:trHeight w:val="284"/>
        </w:trPr>
        <w:tc>
          <w:tcPr>
            <w:tcW w:w="2880" w:type="dxa"/>
            <w:tcBorders>
              <w:top w:val="single" w:sz="4" w:space="0" w:color="auto"/>
            </w:tcBorders>
          </w:tcPr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>Ataksi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  <w:vAlign w:val="center"/>
          </w:tcPr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Yok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Var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</w:tc>
      </w:tr>
    </w:tbl>
    <w:p w:rsidR="00EB632E" w:rsidRPr="00FE42F4" w:rsidRDefault="00EB632E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:rsidR="00EB632E" w:rsidRPr="00FE42F4" w:rsidRDefault="00EB632E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:rsidR="00EB632E" w:rsidRPr="00FE42F4" w:rsidRDefault="00C0347C" w:rsidP="00C034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proofErr w:type="spellStart"/>
      <w:r w:rsidRPr="00FE42F4">
        <w:rPr>
          <w:rFonts w:ascii="Cambria" w:hAnsi="Cambria"/>
          <w:b/>
        </w:rPr>
        <w:t>Postürel</w:t>
      </w:r>
      <w:proofErr w:type="spellEnd"/>
      <w:r w:rsidRPr="00FE42F4">
        <w:rPr>
          <w:rFonts w:ascii="Cambria" w:hAnsi="Cambria"/>
          <w:b/>
        </w:rPr>
        <w:t xml:space="preserve"> İ</w:t>
      </w:r>
      <w:r w:rsidR="00EB632E" w:rsidRPr="00FE42F4">
        <w:rPr>
          <w:rFonts w:ascii="Cambria" w:hAnsi="Cambria"/>
          <w:b/>
        </w:rPr>
        <w:t>nstabilite:</w:t>
      </w:r>
    </w:p>
    <w:p w:rsidR="00EB632E" w:rsidRPr="00FE42F4" w:rsidRDefault="00EB632E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tbl>
      <w:tblPr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2880"/>
        <w:gridCol w:w="7200"/>
      </w:tblGrid>
      <w:tr w:rsidR="00EB632E" w:rsidRPr="00FE42F4" w:rsidTr="00D913D5">
        <w:trPr>
          <w:cantSplit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B632E" w:rsidRPr="00FE42F4" w:rsidRDefault="00EB632E" w:rsidP="00D913D5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FE42F4">
              <w:rPr>
                <w:rFonts w:ascii="Cambria" w:hAnsi="Cambria"/>
                <w:sz w:val="20"/>
              </w:rPr>
              <w:t>Romberg</w:t>
            </w:r>
            <w:proofErr w:type="spellEnd"/>
            <w:r w:rsidRPr="00FE42F4">
              <w:rPr>
                <w:rFonts w:ascii="Cambria" w:hAnsi="Cambria"/>
                <w:sz w:val="20"/>
              </w:rPr>
              <w:t xml:space="preserve"> testi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ab/>
              <w:t>Gözler açık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sz w:val="20"/>
              </w:rPr>
              <w:tab/>
              <w:t>Gözler kapalı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32E" w:rsidRPr="00FE42F4" w:rsidRDefault="00EB632E" w:rsidP="00D913D5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Negatif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Pozitif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  <w:p w:rsidR="00EB632E" w:rsidRPr="00FE42F4" w:rsidRDefault="00EB632E" w:rsidP="00D913D5">
            <w:pPr>
              <w:spacing w:before="60" w:after="60" w:line="240" w:lineRule="auto"/>
              <w:rPr>
                <w:rFonts w:ascii="Cambria" w:hAnsi="Cambria"/>
                <w:sz w:val="20"/>
              </w:rPr>
            </w:pP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sz w:val="20"/>
              </w:rPr>
              <w:t>Negatif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sz w:val="20"/>
              </w:rPr>
              <w:t xml:space="preserve"> Pozitif</w:t>
            </w:r>
            <w:r w:rsidRPr="00FE42F4">
              <w:rPr>
                <w:rFonts w:ascii="Cambria" w:hAnsi="Cambria"/>
                <w:sz w:val="20"/>
              </w:rPr>
              <w:tab/>
            </w:r>
            <w:r w:rsidRPr="00FE42F4">
              <w:rPr>
                <w:rFonts w:ascii="Cambria" w:hAnsi="Cambria"/>
                <w:b/>
                <w:bCs/>
                <w:sz w:val="20"/>
              </w:rPr>
              <w:sym w:font="Webdings" w:char="F063"/>
            </w:r>
            <w:r w:rsidRPr="00FE42F4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FE42F4">
              <w:rPr>
                <w:rFonts w:ascii="Cambria" w:hAnsi="Cambria"/>
                <w:bCs/>
                <w:sz w:val="20"/>
              </w:rPr>
              <w:t>Değerlendirilemedi</w:t>
            </w:r>
          </w:p>
        </w:tc>
      </w:tr>
    </w:tbl>
    <w:p w:rsidR="00EB632E" w:rsidRPr="00FE42F4" w:rsidRDefault="00EB632E" w:rsidP="00EB632E">
      <w:pPr>
        <w:spacing w:after="0" w:line="240" w:lineRule="auto"/>
        <w:rPr>
          <w:rFonts w:ascii="Cambria" w:hAnsi="Cambria"/>
        </w:rPr>
      </w:pPr>
    </w:p>
    <w:p w:rsidR="00EB632E" w:rsidRPr="00FE42F4" w:rsidRDefault="00EB632E" w:rsidP="00EB632E">
      <w:pPr>
        <w:spacing w:after="0" w:line="240" w:lineRule="auto"/>
        <w:rPr>
          <w:rFonts w:ascii="Cambria" w:hAnsi="Cambria"/>
          <w:bCs/>
        </w:rPr>
      </w:pPr>
      <w:r w:rsidRPr="00FE42F4">
        <w:rPr>
          <w:rFonts w:ascii="Cambria" w:hAnsi="Cambria"/>
        </w:rPr>
        <w:t>Tandem yürüme testi:</w:t>
      </w:r>
      <w:r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  <w:b/>
          <w:bCs/>
        </w:rPr>
        <w:tab/>
      </w:r>
      <w:r w:rsidRPr="00FE42F4">
        <w:rPr>
          <w:rFonts w:ascii="Cambria" w:hAnsi="Cambria"/>
          <w:b/>
          <w:bCs/>
        </w:rPr>
        <w:tab/>
      </w:r>
      <w:r w:rsidRPr="00FE42F4">
        <w:rPr>
          <w:rFonts w:ascii="Cambria" w:hAnsi="Cambria"/>
          <w:b/>
          <w:bCs/>
        </w:rPr>
        <w:sym w:font="Webdings" w:char="F063"/>
      </w:r>
      <w:r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</w:rPr>
        <w:t xml:space="preserve">Normal </w:t>
      </w:r>
      <w:r w:rsidRPr="00FE42F4">
        <w:rPr>
          <w:rFonts w:ascii="Cambria" w:hAnsi="Cambria"/>
        </w:rPr>
        <w:tab/>
      </w:r>
      <w:r w:rsidRPr="00FE42F4">
        <w:rPr>
          <w:rFonts w:ascii="Cambria" w:hAnsi="Cambria"/>
          <w:b/>
          <w:bCs/>
        </w:rPr>
        <w:sym w:font="Webdings" w:char="F063"/>
      </w:r>
      <w:r w:rsidRPr="00FE42F4">
        <w:rPr>
          <w:rFonts w:ascii="Cambria" w:hAnsi="Cambria"/>
        </w:rPr>
        <w:t xml:space="preserve"> Anormal</w:t>
      </w:r>
      <w:r w:rsidRPr="00FE42F4">
        <w:rPr>
          <w:rFonts w:ascii="Cambria" w:hAnsi="Cambria"/>
        </w:rPr>
        <w:tab/>
      </w:r>
      <w:r w:rsidRPr="00FE42F4">
        <w:rPr>
          <w:rFonts w:ascii="Cambria" w:hAnsi="Cambria"/>
          <w:b/>
          <w:bCs/>
        </w:rPr>
        <w:sym w:font="Webdings" w:char="F063"/>
      </w:r>
      <w:r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  <w:bCs/>
        </w:rPr>
        <w:t>Değerlendirilemedi</w:t>
      </w:r>
    </w:p>
    <w:p w:rsidR="00EB632E" w:rsidRPr="00FE42F4" w:rsidRDefault="00EB632E" w:rsidP="00EB632E">
      <w:pPr>
        <w:spacing w:after="0" w:line="240" w:lineRule="auto"/>
        <w:rPr>
          <w:rFonts w:ascii="Cambria" w:hAnsi="Cambria"/>
          <w:b/>
          <w:bCs/>
        </w:rPr>
      </w:pPr>
    </w:p>
    <w:p w:rsidR="00EB632E" w:rsidRPr="00FE42F4" w:rsidRDefault="00EB632E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  <w:bCs/>
        </w:rPr>
      </w:pPr>
      <w:proofErr w:type="spellStart"/>
      <w:r w:rsidRPr="00FE42F4">
        <w:rPr>
          <w:rFonts w:ascii="Cambria" w:hAnsi="Cambria"/>
        </w:rPr>
        <w:t>Hemiparetik</w:t>
      </w:r>
      <w:proofErr w:type="spellEnd"/>
      <w:r w:rsidRPr="00FE42F4">
        <w:rPr>
          <w:rFonts w:ascii="Cambria" w:hAnsi="Cambria"/>
        </w:rPr>
        <w:t xml:space="preserve"> yürüme testi:</w:t>
      </w:r>
      <w:r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  <w:b/>
          <w:bCs/>
        </w:rPr>
        <w:tab/>
      </w:r>
      <w:r w:rsidRPr="00FE42F4">
        <w:rPr>
          <w:rFonts w:ascii="Cambria" w:hAnsi="Cambria"/>
          <w:b/>
          <w:bCs/>
        </w:rPr>
        <w:sym w:font="Webdings" w:char="F063"/>
      </w:r>
      <w:r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</w:rPr>
        <w:t>Normal</w:t>
      </w:r>
      <w:r w:rsidRPr="00FE42F4">
        <w:rPr>
          <w:rFonts w:ascii="Cambria" w:hAnsi="Cambria"/>
        </w:rPr>
        <w:tab/>
      </w:r>
      <w:r w:rsidRPr="00FE42F4">
        <w:rPr>
          <w:rFonts w:ascii="Cambria" w:hAnsi="Cambria"/>
          <w:b/>
          <w:bCs/>
        </w:rPr>
        <w:sym w:font="Webdings" w:char="F063"/>
      </w:r>
      <w:r w:rsidR="002D125B"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</w:rPr>
        <w:t>Anormal</w:t>
      </w:r>
      <w:r w:rsidRPr="00FE42F4">
        <w:rPr>
          <w:rFonts w:ascii="Cambria" w:hAnsi="Cambria"/>
        </w:rPr>
        <w:tab/>
      </w:r>
      <w:r w:rsidRPr="00FE42F4">
        <w:rPr>
          <w:rFonts w:ascii="Cambria" w:hAnsi="Cambria"/>
          <w:b/>
          <w:bCs/>
        </w:rPr>
        <w:sym w:font="Webdings" w:char="F063"/>
      </w:r>
      <w:r w:rsidRPr="00FE42F4">
        <w:rPr>
          <w:rFonts w:ascii="Cambria" w:hAnsi="Cambria"/>
          <w:b/>
          <w:bCs/>
        </w:rPr>
        <w:t xml:space="preserve"> </w:t>
      </w:r>
      <w:r w:rsidRPr="00FE42F4">
        <w:rPr>
          <w:rFonts w:ascii="Cambria" w:hAnsi="Cambria"/>
          <w:bCs/>
        </w:rPr>
        <w:t>Değerlendirilemedi</w:t>
      </w:r>
    </w:p>
    <w:p w:rsidR="00EB632E" w:rsidRPr="00FE42F4" w:rsidRDefault="00EB632E" w:rsidP="00EB632E">
      <w:pPr>
        <w:autoSpaceDE w:val="0"/>
        <w:autoSpaceDN w:val="0"/>
        <w:adjustRightInd w:val="0"/>
        <w:spacing w:after="0" w:line="360" w:lineRule="auto"/>
        <w:rPr>
          <w:rFonts w:ascii="Cambria" w:hAnsi="Cambria"/>
          <w:bCs/>
        </w:rPr>
      </w:pPr>
    </w:p>
    <w:p w:rsidR="00C0347C" w:rsidRPr="00FE42F4" w:rsidRDefault="00C0347C" w:rsidP="00147BF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proofErr w:type="spellStart"/>
      <w:r w:rsidRPr="00FE42F4">
        <w:rPr>
          <w:rFonts w:ascii="Cambria" w:hAnsi="Cambria"/>
          <w:b/>
        </w:rPr>
        <w:t>Postürel</w:t>
      </w:r>
      <w:proofErr w:type="spellEnd"/>
      <w:r w:rsidRPr="00FE42F4">
        <w:rPr>
          <w:rFonts w:ascii="Cambria" w:hAnsi="Cambria"/>
          <w:b/>
        </w:rPr>
        <w:t xml:space="preserve"> R</w:t>
      </w:r>
      <w:r w:rsidR="008D31E9">
        <w:rPr>
          <w:rFonts w:ascii="Cambria" w:hAnsi="Cambria"/>
          <w:b/>
        </w:rPr>
        <w:t>efleksler (var/yok/kısmi):</w:t>
      </w:r>
    </w:p>
    <w:p w:rsidR="00147BF0" w:rsidRPr="00FE42F4" w:rsidRDefault="00C0347C" w:rsidP="00C0347C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r w:rsidRPr="00FE42F4">
        <w:rPr>
          <w:rFonts w:ascii="Cambria" w:hAnsi="Cambria"/>
        </w:rPr>
        <w:t>B</w:t>
      </w:r>
      <w:r w:rsidR="00147BF0" w:rsidRPr="00FE42F4">
        <w:rPr>
          <w:rFonts w:ascii="Cambria" w:hAnsi="Cambria"/>
        </w:rPr>
        <w:t>aş tutma</w:t>
      </w:r>
    </w:p>
    <w:p w:rsidR="00147BF0" w:rsidRPr="00FE42F4" w:rsidRDefault="00C0347C" w:rsidP="00147BF0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>D</w:t>
      </w:r>
      <w:r w:rsidR="00EB632E" w:rsidRPr="00FE42F4">
        <w:rPr>
          <w:rFonts w:ascii="Cambria" w:hAnsi="Cambria"/>
        </w:rPr>
        <w:t>önme</w:t>
      </w:r>
    </w:p>
    <w:p w:rsidR="00EB632E" w:rsidRPr="00FE42F4" w:rsidRDefault="00EB632E" w:rsidP="00147BF0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Oturma dengesi:  </w:t>
      </w:r>
    </w:p>
    <w:p w:rsidR="00EB632E" w:rsidRPr="00FE42F4" w:rsidRDefault="00EB632E" w:rsidP="00EB632E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Ayakta durma dengesi:</w:t>
      </w:r>
      <w:r w:rsidRPr="00FE42F4">
        <w:rPr>
          <w:rFonts w:ascii="Cambria" w:hAnsi="Cambria" w:cs="Times New Roman"/>
          <w:color w:val="auto"/>
          <w:sz w:val="22"/>
          <w:szCs w:val="22"/>
        </w:rPr>
        <w:tab/>
      </w:r>
    </w:p>
    <w:p w:rsidR="00085511" w:rsidRPr="00FE42F4" w:rsidRDefault="00085511" w:rsidP="00AF1B78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:rsidR="002D125B" w:rsidRPr="00FE42F4" w:rsidRDefault="002D125B" w:rsidP="00386718">
      <w:pPr>
        <w:pStyle w:val="Default"/>
        <w:spacing w:line="360" w:lineRule="auto"/>
        <w:rPr>
          <w:rFonts w:ascii="Cambria" w:hAnsi="Cambria" w:cs="Times New Roman"/>
          <w:b/>
          <w:color w:val="auto"/>
          <w:sz w:val="22"/>
          <w:szCs w:val="22"/>
        </w:rPr>
      </w:pPr>
    </w:p>
    <w:p w:rsidR="00386718" w:rsidRPr="00FE42F4" w:rsidRDefault="00C0347C" w:rsidP="00386718">
      <w:pPr>
        <w:pStyle w:val="Default"/>
        <w:spacing w:line="360" w:lineRule="auto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>5</w:t>
      </w:r>
      <w:proofErr w:type="gramStart"/>
      <w:r w:rsidR="00386718" w:rsidRPr="00FE42F4">
        <w:rPr>
          <w:rFonts w:ascii="Cambria" w:hAnsi="Cambria" w:cs="Times New Roman"/>
          <w:b/>
          <w:color w:val="auto"/>
          <w:sz w:val="22"/>
          <w:szCs w:val="22"/>
        </w:rPr>
        <w:t>-  Global</w:t>
      </w:r>
      <w:proofErr w:type="gramEnd"/>
      <w:r w:rsidR="00386718" w:rsidRPr="00FE42F4">
        <w:rPr>
          <w:rFonts w:ascii="Cambria" w:hAnsi="Cambria" w:cs="Times New Roman"/>
          <w:b/>
          <w:color w:val="auto"/>
          <w:sz w:val="22"/>
          <w:szCs w:val="22"/>
        </w:rPr>
        <w:t xml:space="preserve"> ve Fonksiyonel Değerlendirmeler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JFK koma iyileşme skalası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k-7)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color w:val="auto"/>
          <w:sz w:val="22"/>
          <w:szCs w:val="22"/>
        </w:rPr>
        <w:t>Koma/</w:t>
      </w:r>
      <w:proofErr w:type="spellStart"/>
      <w:r w:rsidRPr="00FE42F4">
        <w:rPr>
          <w:rFonts w:ascii="Cambria" w:hAnsi="Cambria" w:cs="Times New Roman"/>
          <w:color w:val="auto"/>
          <w:sz w:val="22"/>
          <w:szCs w:val="22"/>
        </w:rPr>
        <w:t>NearComa</w:t>
      </w:r>
      <w:proofErr w:type="spellEnd"/>
      <w:r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Pr="00FE42F4">
        <w:rPr>
          <w:rFonts w:ascii="Cambria" w:hAnsi="Cambria" w:cs="Times New Roman"/>
          <w:color w:val="auto"/>
          <w:sz w:val="22"/>
          <w:szCs w:val="22"/>
        </w:rPr>
        <w:t>Scale</w:t>
      </w:r>
      <w:proofErr w:type="spellEnd"/>
      <w:r w:rsidRPr="00FE42F4">
        <w:rPr>
          <w:rFonts w:ascii="Cambria" w:hAnsi="Cambria" w:cs="Times New Roman"/>
          <w:color w:val="auto"/>
          <w:sz w:val="22"/>
          <w:szCs w:val="22"/>
        </w:rPr>
        <w:t xml:space="preserve">  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(</w:t>
      </w:r>
      <w:proofErr w:type="gramEnd"/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k-8)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Motor FIM+FAM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k-9)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DRS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k-10):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RLAS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k-11):</w:t>
      </w:r>
    </w:p>
    <w:p w:rsidR="00386718" w:rsidRPr="00FE42F4" w:rsidRDefault="002D125B" w:rsidP="00386718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  <w:r w:rsidRPr="00FE42F4">
        <w:rPr>
          <w:rFonts w:ascii="Cambria" w:hAnsi="Cambria"/>
        </w:rPr>
        <w:t>- El becerisi (nine-</w:t>
      </w:r>
      <w:r w:rsidR="00386718" w:rsidRPr="00FE42F4">
        <w:rPr>
          <w:rFonts w:ascii="Cambria" w:hAnsi="Cambria"/>
        </w:rPr>
        <w:t xml:space="preserve">hole </w:t>
      </w:r>
      <w:proofErr w:type="spellStart"/>
      <w:r w:rsidR="00386718" w:rsidRPr="00FE42F4">
        <w:rPr>
          <w:rFonts w:ascii="Cambria" w:hAnsi="Cambria"/>
        </w:rPr>
        <w:t>peg</w:t>
      </w:r>
      <w:proofErr w:type="spellEnd"/>
      <w:r w:rsidR="00386718" w:rsidRPr="00FE42F4">
        <w:rPr>
          <w:rFonts w:ascii="Cambria" w:hAnsi="Cambria"/>
        </w:rPr>
        <w:t xml:space="preserve"> testi):</w:t>
      </w:r>
    </w:p>
    <w:p w:rsidR="00386718" w:rsidRPr="00FE42F4" w:rsidRDefault="00386718" w:rsidP="00386718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  <w:r w:rsidRPr="00FE42F4">
        <w:rPr>
          <w:rFonts w:ascii="Cambria" w:hAnsi="Cambria"/>
        </w:rPr>
        <w:t>- Endurans (2 dakika yürüme testi):</w:t>
      </w:r>
    </w:p>
    <w:p w:rsidR="00386718" w:rsidRPr="00FE42F4" w:rsidRDefault="00386718" w:rsidP="00386718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  <w:r w:rsidRPr="00FE42F4">
        <w:rPr>
          <w:rFonts w:ascii="Cambria" w:hAnsi="Cambria"/>
        </w:rPr>
        <w:t>- Hareketlilik (</w:t>
      </w:r>
      <w:proofErr w:type="spellStart"/>
      <w:r w:rsidRPr="00FE42F4">
        <w:rPr>
          <w:rFonts w:ascii="Cambria" w:hAnsi="Cambria"/>
        </w:rPr>
        <w:t>lokomosyon</w:t>
      </w:r>
      <w:proofErr w:type="spellEnd"/>
      <w:r w:rsidRPr="00FE42F4">
        <w:rPr>
          <w:rFonts w:ascii="Cambria" w:hAnsi="Cambria"/>
        </w:rPr>
        <w:t>) (40 metre yürüme testi):</w:t>
      </w:r>
    </w:p>
    <w:p w:rsidR="00386718" w:rsidRPr="00FE42F4" w:rsidRDefault="00386718" w:rsidP="00386718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  <w:r w:rsidRPr="00FE42F4">
        <w:rPr>
          <w:rFonts w:ascii="Cambria" w:hAnsi="Cambria"/>
        </w:rPr>
        <w:lastRenderedPageBreak/>
        <w:t>- Üst ekstremite kas kuvveti (</w:t>
      </w:r>
      <w:proofErr w:type="spellStart"/>
      <w:r w:rsidRPr="00FE42F4">
        <w:rPr>
          <w:rFonts w:ascii="Cambria" w:hAnsi="Cambria"/>
        </w:rPr>
        <w:t>Jamar</w:t>
      </w:r>
      <w:proofErr w:type="spellEnd"/>
      <w:r w:rsidRPr="00FE42F4">
        <w:rPr>
          <w:rFonts w:ascii="Cambria" w:hAnsi="Cambria"/>
        </w:rPr>
        <w:t xml:space="preserve"> Dinamometre):</w:t>
      </w:r>
    </w:p>
    <w:p w:rsidR="009617C2" w:rsidRPr="00FE42F4" w:rsidRDefault="008631DE" w:rsidP="008631DE">
      <w:pPr>
        <w:pStyle w:val="Default"/>
        <w:spacing w:line="360" w:lineRule="auto"/>
        <w:ind w:firstLine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9617C2" w:rsidRPr="00FE42F4">
        <w:rPr>
          <w:rFonts w:ascii="Cambria" w:hAnsi="Cambria" w:cs="Times New Roman"/>
          <w:color w:val="auto"/>
          <w:sz w:val="22"/>
          <w:szCs w:val="22"/>
        </w:rPr>
        <w:t>Merdiven inip çıkma:</w:t>
      </w:r>
    </w:p>
    <w:p w:rsidR="009617C2" w:rsidRPr="00FE42F4" w:rsidRDefault="008631DE" w:rsidP="008631DE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  <w:r w:rsidRPr="00FE42F4">
        <w:rPr>
          <w:rFonts w:ascii="Cambria" w:hAnsi="Cambria"/>
        </w:rPr>
        <w:t>-</w:t>
      </w:r>
      <w:r w:rsidR="002D125B" w:rsidRPr="00FE42F4">
        <w:rPr>
          <w:rFonts w:ascii="Cambria" w:hAnsi="Cambria"/>
        </w:rPr>
        <w:t xml:space="preserve"> </w:t>
      </w:r>
      <w:r w:rsidR="009617C2" w:rsidRPr="00FE42F4">
        <w:rPr>
          <w:rFonts w:ascii="Cambria" w:hAnsi="Cambria"/>
        </w:rPr>
        <w:t>Yürüme:</w:t>
      </w:r>
    </w:p>
    <w:p w:rsidR="009617C2" w:rsidRPr="00FE42F4" w:rsidRDefault="008631DE" w:rsidP="008631DE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  <w:r w:rsidRPr="00FE42F4">
        <w:rPr>
          <w:rFonts w:ascii="Cambria" w:hAnsi="Cambria"/>
        </w:rPr>
        <w:t>-</w:t>
      </w:r>
      <w:r w:rsidR="002D125B" w:rsidRPr="00FE42F4">
        <w:rPr>
          <w:rFonts w:ascii="Cambria" w:hAnsi="Cambria"/>
        </w:rPr>
        <w:t xml:space="preserve"> </w:t>
      </w:r>
      <w:r w:rsidR="009617C2" w:rsidRPr="00FE42F4">
        <w:rPr>
          <w:rFonts w:ascii="Cambria" w:hAnsi="Cambria"/>
        </w:rPr>
        <w:t>Denge:</w:t>
      </w:r>
    </w:p>
    <w:p w:rsidR="009617C2" w:rsidRPr="00FE42F4" w:rsidRDefault="009617C2" w:rsidP="009617C2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</w:t>
      </w:r>
      <w:r w:rsidR="008631DE"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Berg</w:t>
      </w:r>
      <w:proofErr w:type="spellEnd"/>
      <w:r w:rsidRPr="00FE42F4">
        <w:rPr>
          <w:rFonts w:ascii="Cambria" w:hAnsi="Cambria"/>
        </w:rPr>
        <w:t xml:space="preserve"> Balans testi </w:t>
      </w:r>
      <w:r w:rsidR="002D125B" w:rsidRPr="00FE42F4">
        <w:rPr>
          <w:rFonts w:ascii="Cambria" w:hAnsi="Cambria"/>
          <w:b/>
        </w:rPr>
        <w:t>(E</w:t>
      </w:r>
      <w:r w:rsidRPr="00FE42F4">
        <w:rPr>
          <w:rFonts w:ascii="Cambria" w:hAnsi="Cambria"/>
          <w:b/>
        </w:rPr>
        <w:t>k-4)</w:t>
      </w:r>
    </w:p>
    <w:p w:rsidR="009617C2" w:rsidRPr="00FE42F4" w:rsidRDefault="009617C2" w:rsidP="00386718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hAnsi="Cambria"/>
        </w:rPr>
      </w:pPr>
    </w:p>
    <w:p w:rsidR="00386718" w:rsidRPr="00FE42F4" w:rsidRDefault="00386718" w:rsidP="00386718">
      <w:pPr>
        <w:pStyle w:val="Default"/>
        <w:spacing w:line="360" w:lineRule="auto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 xml:space="preserve">B- Nörodavranışsal ve Kognitif </w:t>
      </w:r>
      <w:proofErr w:type="gramStart"/>
      <w:r w:rsidRPr="00FE42F4">
        <w:rPr>
          <w:rFonts w:ascii="Cambria" w:hAnsi="Cambria" w:cs="Times New Roman"/>
          <w:b/>
          <w:color w:val="auto"/>
          <w:sz w:val="22"/>
          <w:szCs w:val="22"/>
        </w:rPr>
        <w:t>Fonksiyonların  Değerlendirmesi</w:t>
      </w:r>
      <w:proofErr w:type="gramEnd"/>
      <w:r w:rsidRPr="00FE42F4">
        <w:rPr>
          <w:rFonts w:ascii="Cambria" w:hAnsi="Cambria" w:cs="Times New Roman"/>
          <w:b/>
          <w:color w:val="auto"/>
          <w:sz w:val="22"/>
          <w:szCs w:val="22"/>
        </w:rPr>
        <w:t>: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MMT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k-5)</w:t>
      </w:r>
    </w:p>
    <w:p w:rsidR="00386718" w:rsidRPr="00FE42F4" w:rsidRDefault="00386718" w:rsidP="00386718">
      <w:pPr>
        <w:pStyle w:val="Default"/>
        <w:spacing w:line="360" w:lineRule="auto"/>
        <w:ind w:left="360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2D125B"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B1638B">
        <w:rPr>
          <w:rFonts w:ascii="Cambria" w:hAnsi="Cambria" w:cs="Times New Roman"/>
          <w:color w:val="auto"/>
          <w:sz w:val="22"/>
          <w:szCs w:val="22"/>
        </w:rPr>
        <w:t>Nöro-Davranışsal Derecelen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dirme Ölçeği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k-6)</w:t>
      </w:r>
    </w:p>
    <w:p w:rsidR="00C6078A" w:rsidRPr="00FE42F4" w:rsidRDefault="00C6078A" w:rsidP="00BD5CC0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ab/>
      </w:r>
    </w:p>
    <w:p w:rsidR="006D0687" w:rsidRPr="00FE42F4" w:rsidRDefault="00670CD0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C</w:t>
      </w:r>
      <w:r w:rsidR="006D0687" w:rsidRPr="00FE42F4">
        <w:rPr>
          <w:rFonts w:ascii="Cambria" w:hAnsi="Cambria"/>
          <w:b/>
        </w:rPr>
        <w:t>- İsimlendirme:</w:t>
      </w:r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Unilateral</w:t>
      </w:r>
      <w:proofErr w:type="spellEnd"/>
      <w:r w:rsidRPr="00FE42F4">
        <w:rPr>
          <w:rFonts w:ascii="Cambria" w:hAnsi="Cambria"/>
        </w:rPr>
        <w:t xml:space="preserve"> hemipleji</w:t>
      </w:r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r w:rsidRPr="00FE42F4">
        <w:rPr>
          <w:rFonts w:ascii="Cambria" w:hAnsi="Cambria"/>
        </w:rPr>
        <w:t>Bilateral hemipleji</w:t>
      </w:r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r w:rsidRPr="00FE42F4">
        <w:rPr>
          <w:rFonts w:ascii="Cambria" w:hAnsi="Cambria"/>
        </w:rPr>
        <w:t>Kortikospinal ve Serebellar Sistem Tutulumu</w:t>
      </w:r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Ataksik</w:t>
      </w:r>
      <w:proofErr w:type="spellEnd"/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Atetoid</w:t>
      </w:r>
      <w:proofErr w:type="spellEnd"/>
      <w:r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psödobulber</w:t>
      </w:r>
      <w:proofErr w:type="spellEnd"/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r w:rsidRPr="00FE42F4">
        <w:rPr>
          <w:rFonts w:ascii="Cambria" w:hAnsi="Cambria"/>
        </w:rPr>
        <w:t>Bazal Ganglion Sendromları</w:t>
      </w:r>
    </w:p>
    <w:p w:rsidR="006D0687" w:rsidRPr="00FE42F4" w:rsidRDefault="006D0687" w:rsidP="006D0687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FE42F4">
        <w:rPr>
          <w:rFonts w:ascii="Cambria" w:hAnsi="Cambria"/>
        </w:rPr>
        <w:t xml:space="preserve">     -</w:t>
      </w:r>
      <w:r w:rsidR="002D125B"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Deserebre</w:t>
      </w:r>
      <w:proofErr w:type="spellEnd"/>
      <w:r w:rsidRPr="00FE42F4">
        <w:rPr>
          <w:rFonts w:ascii="Cambria" w:hAnsi="Cambria"/>
        </w:rPr>
        <w:t xml:space="preserve">, </w:t>
      </w:r>
      <w:proofErr w:type="spellStart"/>
      <w:r w:rsidRPr="00FE42F4">
        <w:rPr>
          <w:rFonts w:ascii="Cambria" w:hAnsi="Cambria"/>
        </w:rPr>
        <w:t>dekortike</w:t>
      </w:r>
      <w:proofErr w:type="spellEnd"/>
    </w:p>
    <w:p w:rsidR="00B50614" w:rsidRPr="00FE42F4" w:rsidRDefault="00B50614" w:rsidP="00F93C92">
      <w:pPr>
        <w:pStyle w:val="Default"/>
        <w:spacing w:line="360" w:lineRule="auto"/>
        <w:rPr>
          <w:rFonts w:ascii="Cambria" w:hAnsi="Cambria" w:cs="Times New Roman"/>
          <w:b/>
          <w:color w:val="auto"/>
          <w:sz w:val="22"/>
          <w:szCs w:val="22"/>
        </w:rPr>
      </w:pPr>
    </w:p>
    <w:p w:rsidR="00100A47" w:rsidRPr="00FE42F4" w:rsidRDefault="00100A47" w:rsidP="00CC240A">
      <w:pPr>
        <w:pStyle w:val="Default"/>
        <w:spacing w:line="360" w:lineRule="auto"/>
        <w:ind w:left="360"/>
        <w:rPr>
          <w:rFonts w:ascii="Cambria" w:hAnsi="Cambria" w:cs="Times New Roman"/>
          <w:b/>
          <w:color w:val="auto"/>
          <w:sz w:val="22"/>
          <w:szCs w:val="22"/>
        </w:rPr>
      </w:pPr>
    </w:p>
    <w:p w:rsidR="003449B9" w:rsidRPr="00FE42F4" w:rsidRDefault="003449B9" w:rsidP="00730FA8">
      <w:pPr>
        <w:spacing w:line="360" w:lineRule="auto"/>
        <w:jc w:val="both"/>
        <w:rPr>
          <w:rFonts w:ascii="Cambria" w:hAnsi="Cambria"/>
        </w:rPr>
      </w:pPr>
    </w:p>
    <w:p w:rsidR="00AF6C78" w:rsidRPr="00FE42F4" w:rsidRDefault="00AF6C7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2D125B" w:rsidRPr="00FE42F4" w:rsidRDefault="002D125B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2D125B" w:rsidRPr="00FE42F4" w:rsidRDefault="002D125B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2D125B" w:rsidRPr="00FE42F4" w:rsidRDefault="002D125B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2D125B" w:rsidRDefault="002D125B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A05038" w:rsidRPr="00FE42F4" w:rsidRDefault="00A05038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2D125B" w:rsidRPr="00FE42F4" w:rsidRDefault="002D125B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286412" w:rsidRPr="00FE42F4" w:rsidRDefault="00281093" w:rsidP="002D125B">
      <w:pPr>
        <w:pStyle w:val="RenkliListe-Vurgu1"/>
        <w:spacing w:line="360" w:lineRule="auto"/>
        <w:ind w:left="0"/>
        <w:rPr>
          <w:rFonts w:ascii="Cambria" w:hAnsi="Cambria"/>
          <w:b/>
        </w:rPr>
      </w:pPr>
      <w:r w:rsidRPr="00FE42F4">
        <w:rPr>
          <w:rFonts w:ascii="Cambria" w:hAnsi="Cambria"/>
          <w:b/>
        </w:rPr>
        <w:lastRenderedPageBreak/>
        <w:t xml:space="preserve">D. </w:t>
      </w:r>
      <w:r w:rsidR="001302DE" w:rsidRPr="00FE42F4">
        <w:rPr>
          <w:rFonts w:ascii="Cambria" w:hAnsi="Cambria"/>
          <w:b/>
        </w:rPr>
        <w:t>TRAVMATİK/</w:t>
      </w:r>
      <w:proofErr w:type="gramStart"/>
      <w:r w:rsidR="001302DE" w:rsidRPr="00FE42F4">
        <w:rPr>
          <w:rFonts w:ascii="Cambria" w:hAnsi="Cambria"/>
          <w:b/>
        </w:rPr>
        <w:t>HİPOKSİK  BEYİN</w:t>
      </w:r>
      <w:proofErr w:type="gramEnd"/>
      <w:r w:rsidR="001302DE" w:rsidRPr="00FE42F4">
        <w:rPr>
          <w:rFonts w:ascii="Cambria" w:hAnsi="Cambria"/>
          <w:b/>
        </w:rPr>
        <w:t xml:space="preserve"> HASARI İLİŞKİLİ DİĞER PROBLEMLER</w:t>
      </w:r>
    </w:p>
    <w:p w:rsidR="007806CA" w:rsidRPr="00FE42F4" w:rsidRDefault="007806CA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7806CA" w:rsidRPr="00FE42F4" w:rsidRDefault="007806CA" w:rsidP="007806CA">
      <w:pPr>
        <w:pStyle w:val="RenkliListe-Vurgu1"/>
        <w:numPr>
          <w:ilvl w:val="0"/>
          <w:numId w:val="20"/>
        </w:numPr>
        <w:spacing w:line="360" w:lineRule="auto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 xml:space="preserve">Nöromüsküler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4"/>
        <w:gridCol w:w="4508"/>
      </w:tblGrid>
      <w:tr w:rsidR="007806CA" w:rsidRPr="00FE42F4" w:rsidTr="007806CA">
        <w:trPr>
          <w:trHeight w:val="5528"/>
        </w:trPr>
        <w:tc>
          <w:tcPr>
            <w:tcW w:w="4606" w:type="dxa"/>
          </w:tcPr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 xml:space="preserve">          Ekstremite Kısıtlılıkları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>a. Spastisite, eklem sertliği, kontraktürü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>b. Üst Motor Paterni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               ÜE                                    AE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  <w:t xml:space="preserve"> </w:t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Add</w:t>
            </w:r>
            <w:proofErr w:type="spellEnd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/</w:t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IR’</w:t>
            </w:r>
            <w:r w:rsidR="002D125B"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da</w:t>
            </w:r>
            <w:proofErr w:type="spellEnd"/>
            <w:r w:rsidR="002D125B"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 omuz                      </w:t>
            </w:r>
            <w:proofErr w:type="gram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Kalça  </w:t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fleks</w:t>
            </w:r>
            <w:proofErr w:type="spellEnd"/>
            <w:proofErr w:type="gramEnd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         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  <w:t>Fleksiyonda dirsek</w:t>
            </w: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  <w:t xml:space="preserve">                  </w:t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Addüksiyonda</w:t>
            </w:r>
            <w:proofErr w:type="spellEnd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 bacak</w:t>
            </w: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Pronasyonda</w:t>
            </w:r>
            <w:proofErr w:type="spellEnd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 ön kol</w:t>
            </w: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Stiff</w:t>
            </w:r>
            <w:proofErr w:type="spellEnd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 xml:space="preserve"> diz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  <w:t>Fleksiyonda el bilek</w:t>
            </w: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</w:r>
            <w:proofErr w:type="spellStart"/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>Ekinovarus</w:t>
            </w:r>
            <w:proofErr w:type="spellEnd"/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i/>
                <w:color w:val="auto"/>
                <w:sz w:val="18"/>
                <w:szCs w:val="22"/>
              </w:rPr>
              <w:tab/>
              <w:t>Başparmak avuç içinde         Otostopçu ayağı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18"/>
                <w:szCs w:val="22"/>
              </w:rPr>
            </w:pP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color w:val="auto"/>
                <w:sz w:val="18"/>
                <w:szCs w:val="22"/>
              </w:rPr>
              <w:tab/>
            </w: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 xml:space="preserve">c. Heterotrofik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ossifikasyon</w:t>
            </w:r>
            <w:proofErr w:type="spellEnd"/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>d. Kemik dizilim problemleri/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malunion</w:t>
            </w:r>
            <w:proofErr w:type="spellEnd"/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 xml:space="preserve">e. Ağrı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sendronları</w:t>
            </w:r>
            <w:proofErr w:type="spellEnd"/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 xml:space="preserve">f.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Psödobulber</w:t>
            </w:r>
            <w:proofErr w:type="spellEnd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 xml:space="preserve">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atetoid</w:t>
            </w:r>
            <w:proofErr w:type="spellEnd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 xml:space="preserve"> sendrom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>g. Beyin sapı sendromları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>h. Rijidite/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bradikinezi</w:t>
            </w:r>
            <w:proofErr w:type="spellEnd"/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 xml:space="preserve">i.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Distoni</w:t>
            </w:r>
            <w:proofErr w:type="spellEnd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/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tortikollis</w:t>
            </w:r>
            <w:proofErr w:type="spellEnd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/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bruksizm</w:t>
            </w:r>
            <w:proofErr w:type="spellEnd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/kilitli çene</w:t>
            </w:r>
          </w:p>
          <w:p w:rsidR="007806CA" w:rsidRPr="00FE42F4" w:rsidRDefault="007806CA" w:rsidP="007806CA">
            <w:pPr>
              <w:pStyle w:val="Default"/>
              <w:spacing w:line="360" w:lineRule="auto"/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</w:pPr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ab/>
              <w:t xml:space="preserve">j.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Deserebre</w:t>
            </w:r>
            <w:proofErr w:type="spellEnd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 xml:space="preserve">, </w:t>
            </w:r>
            <w:proofErr w:type="spellStart"/>
            <w:r w:rsidRPr="00FE42F4">
              <w:rPr>
                <w:rFonts w:ascii="Cambria" w:hAnsi="Cambria" w:cs="Times New Roman"/>
                <w:b/>
                <w:color w:val="auto"/>
                <w:sz w:val="18"/>
                <w:szCs w:val="22"/>
              </w:rPr>
              <w:t>dekortike</w:t>
            </w:r>
            <w:proofErr w:type="spellEnd"/>
          </w:p>
          <w:p w:rsidR="007806CA" w:rsidRPr="00FE42F4" w:rsidRDefault="007806CA" w:rsidP="007806CA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8"/>
              </w:rPr>
            </w:pPr>
          </w:p>
        </w:tc>
        <w:tc>
          <w:tcPr>
            <w:tcW w:w="4606" w:type="dxa"/>
          </w:tcPr>
          <w:p w:rsidR="007806CA" w:rsidRPr="00FE42F4" w:rsidRDefault="007806CA" w:rsidP="007806CA">
            <w:pPr>
              <w:pStyle w:val="RenkliListe-Vurgu1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Aşırı hareketler</w:t>
            </w:r>
          </w:p>
          <w:p w:rsidR="007806CA" w:rsidRPr="00FE42F4" w:rsidRDefault="007806CA" w:rsidP="007806CA">
            <w:pPr>
              <w:pStyle w:val="RenkliListe-Vurgu1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                                                  Var    Yok   </w:t>
            </w:r>
            <w:r w:rsidR="002D125B"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</w:t>
            </w:r>
            <w:proofErr w:type="spellStart"/>
            <w:r w:rsidR="002D125B"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>Değlmedi</w:t>
            </w:r>
            <w:proofErr w:type="spellEnd"/>
          </w:p>
          <w:p w:rsidR="007806CA" w:rsidRPr="00FE42F4" w:rsidRDefault="007806CA" w:rsidP="007806C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="Calibri" w:hAnsi="Cambria" w:cs="Arial"/>
                <w:b/>
                <w:color w:val="000000"/>
                <w:sz w:val="18"/>
              </w:rPr>
            </w:pPr>
          </w:p>
          <w:p w:rsidR="007806CA" w:rsidRPr="00FE42F4" w:rsidRDefault="002D125B" w:rsidP="007806CA">
            <w:pPr>
              <w:pStyle w:val="RenkliListe-Vurgu1"/>
              <w:numPr>
                <w:ilvl w:val="0"/>
                <w:numId w:val="15"/>
              </w:numPr>
              <w:spacing w:before="60" w:after="60" w:line="480" w:lineRule="auto"/>
              <w:rPr>
                <w:rFonts w:ascii="Cambria" w:hAnsi="Cambria" w:cs="Arial"/>
                <w:bCs/>
                <w:color w:val="000000"/>
                <w:sz w:val="18"/>
              </w:rPr>
            </w:pPr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Serebellar ataksi     </w:t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="007806CA"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</w:t>
            </w:r>
            <w:r w:rsidR="007806CA"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</w:t>
            </w:r>
          </w:p>
          <w:p w:rsidR="007806CA" w:rsidRPr="00FE42F4" w:rsidRDefault="007806CA" w:rsidP="007806CA">
            <w:pPr>
              <w:numPr>
                <w:ilvl w:val="0"/>
                <w:numId w:val="15"/>
              </w:numPr>
              <w:spacing w:after="0" w:line="480" w:lineRule="auto"/>
              <w:contextualSpacing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proofErr w:type="spellStart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>Klonus</w:t>
            </w:r>
            <w:proofErr w:type="spellEnd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            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</w:p>
          <w:p w:rsidR="007806CA" w:rsidRPr="00FE42F4" w:rsidRDefault="007806CA" w:rsidP="007806CA">
            <w:pPr>
              <w:numPr>
                <w:ilvl w:val="0"/>
                <w:numId w:val="15"/>
              </w:numPr>
              <w:spacing w:after="0" w:line="480" w:lineRule="auto"/>
              <w:contextualSpacing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proofErr w:type="spellStart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>Ballismus</w:t>
            </w:r>
            <w:proofErr w:type="spellEnd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      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</w:p>
          <w:p w:rsidR="007806CA" w:rsidRPr="00FE42F4" w:rsidRDefault="007806CA" w:rsidP="007806CA">
            <w:pPr>
              <w:numPr>
                <w:ilvl w:val="0"/>
                <w:numId w:val="15"/>
              </w:numPr>
              <w:spacing w:after="0" w:line="480" w:lineRule="auto"/>
              <w:contextualSpacing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proofErr w:type="spellStart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>Korea</w:t>
            </w:r>
            <w:proofErr w:type="spellEnd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              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</w:t>
            </w:r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      </w:t>
            </w:r>
          </w:p>
          <w:p w:rsidR="007806CA" w:rsidRPr="00FE42F4" w:rsidRDefault="007806CA" w:rsidP="007806CA">
            <w:pPr>
              <w:numPr>
                <w:ilvl w:val="0"/>
                <w:numId w:val="15"/>
              </w:numPr>
              <w:spacing w:after="0" w:line="480" w:lineRule="auto"/>
              <w:contextualSpacing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Tremor                 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</w:p>
          <w:p w:rsidR="007806CA" w:rsidRPr="00FE42F4" w:rsidRDefault="002D125B" w:rsidP="007806CA">
            <w:pPr>
              <w:numPr>
                <w:ilvl w:val="0"/>
                <w:numId w:val="15"/>
              </w:numPr>
              <w:spacing w:after="0" w:line="480" w:lineRule="auto"/>
              <w:contextualSpacing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proofErr w:type="spellStart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>Miyoklonus</w:t>
            </w:r>
            <w:proofErr w:type="spellEnd"/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                 </w:t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="007806CA"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="007806CA"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</w:p>
          <w:p w:rsidR="007806CA" w:rsidRPr="00FE42F4" w:rsidRDefault="007806CA" w:rsidP="007806CA">
            <w:pPr>
              <w:numPr>
                <w:ilvl w:val="0"/>
                <w:numId w:val="15"/>
              </w:numPr>
              <w:spacing w:after="0" w:line="480" w:lineRule="auto"/>
              <w:contextualSpacing/>
              <w:rPr>
                <w:rFonts w:ascii="Cambria" w:eastAsia="Calibri" w:hAnsi="Cambria" w:cs="Arial"/>
                <w:b/>
                <w:color w:val="000000"/>
                <w:sz w:val="18"/>
              </w:rPr>
            </w:pPr>
            <w:r w:rsidRPr="00FE42F4">
              <w:rPr>
                <w:rFonts w:ascii="Cambria" w:eastAsia="Calibri" w:hAnsi="Cambria" w:cs="Arial"/>
                <w:b/>
                <w:color w:val="000000"/>
                <w:sz w:val="18"/>
              </w:rPr>
              <w:t xml:space="preserve">Tik                          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  <w:r w:rsidRPr="00FE42F4">
              <w:rPr>
                <w:rFonts w:ascii="Cambria" w:hAnsi="Cambria" w:cs="Arial"/>
                <w:color w:val="000000"/>
                <w:sz w:val="18"/>
              </w:rPr>
              <w:t xml:space="preserve">        </w:t>
            </w:r>
            <w:r w:rsidRPr="00FE42F4">
              <w:rPr>
                <w:rFonts w:ascii="Cambria" w:hAnsi="Cambria" w:cs="Arial"/>
                <w:b/>
                <w:bCs/>
                <w:color w:val="000000"/>
                <w:sz w:val="18"/>
              </w:rPr>
              <w:sym w:font="Webdings" w:char="F063"/>
            </w:r>
          </w:p>
          <w:p w:rsidR="007806CA" w:rsidRPr="00FE42F4" w:rsidRDefault="007806CA" w:rsidP="007806CA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8"/>
              </w:rPr>
            </w:pPr>
          </w:p>
        </w:tc>
      </w:tr>
    </w:tbl>
    <w:p w:rsidR="00C072AB" w:rsidRPr="00FE42F4" w:rsidRDefault="00C072AB" w:rsidP="00AF6C78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9D332A" w:rsidRPr="00FE42F4" w:rsidRDefault="009D332A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 xml:space="preserve"> Yutma</w:t>
      </w:r>
      <w:r w:rsidR="00DB6075" w:rsidRPr="00FE42F4">
        <w:rPr>
          <w:rFonts w:ascii="Cambria" w:hAnsi="Cambria"/>
          <w:b/>
        </w:rPr>
        <w:t>-Beslenme</w:t>
      </w:r>
      <w:r w:rsidRPr="00FE42F4">
        <w:rPr>
          <w:rFonts w:ascii="Cambria" w:hAnsi="Cambria"/>
          <w:b/>
        </w:rPr>
        <w:t xml:space="preserve"> değerlendirilmesi</w:t>
      </w:r>
    </w:p>
    <w:p w:rsidR="009D332A" w:rsidRPr="00FE42F4" w:rsidRDefault="009D332A" w:rsidP="009D332A">
      <w:pPr>
        <w:spacing w:line="360" w:lineRule="auto"/>
        <w:jc w:val="both"/>
        <w:rPr>
          <w:rFonts w:ascii="Cambria" w:hAnsi="Cambria"/>
          <w:i/>
        </w:rPr>
      </w:pPr>
      <w:r w:rsidRPr="00FE42F4">
        <w:rPr>
          <w:rFonts w:ascii="Cambria" w:hAnsi="Cambria"/>
        </w:rPr>
        <w:t>Yatak başı tarama testi</w:t>
      </w:r>
      <w:r w:rsidR="00A05038">
        <w:rPr>
          <w:rFonts w:ascii="Cambria" w:hAnsi="Cambria"/>
        </w:rPr>
        <w:t xml:space="preserve"> </w:t>
      </w:r>
      <w:r w:rsidR="00A05038" w:rsidRPr="00A05038">
        <w:rPr>
          <w:rFonts w:ascii="Cambria" w:hAnsi="Cambria"/>
          <w:b/>
        </w:rPr>
        <w:t>(ek 14)</w:t>
      </w:r>
      <w:r w:rsidRPr="00A05038">
        <w:rPr>
          <w:rFonts w:ascii="Cambria" w:hAnsi="Cambria"/>
          <w:b/>
        </w:rPr>
        <w:t>,</w:t>
      </w:r>
      <w:r w:rsidRPr="00FE42F4">
        <w:rPr>
          <w:rFonts w:ascii="Cambria" w:hAnsi="Cambria"/>
        </w:rPr>
        <w:t xml:space="preserve"> </w:t>
      </w:r>
    </w:p>
    <w:p w:rsidR="009D332A" w:rsidRPr="00FE42F4" w:rsidRDefault="009D332A" w:rsidP="009D332A">
      <w:pPr>
        <w:spacing w:line="360" w:lineRule="auto"/>
        <w:jc w:val="both"/>
        <w:rPr>
          <w:rFonts w:ascii="Cambria" w:hAnsi="Cambria"/>
          <w:i/>
        </w:rPr>
      </w:pPr>
      <w:r w:rsidRPr="00FE42F4">
        <w:rPr>
          <w:rFonts w:ascii="Cambria" w:hAnsi="Cambria"/>
        </w:rPr>
        <w:t xml:space="preserve">Fiberoptik endoskopik değerlendirme, </w:t>
      </w:r>
    </w:p>
    <w:p w:rsidR="009D332A" w:rsidRPr="00FE42F4" w:rsidRDefault="009D332A" w:rsidP="009D332A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FE42F4">
        <w:rPr>
          <w:rFonts w:ascii="Cambria" w:hAnsi="Cambria"/>
        </w:rPr>
        <w:t>Videofloroskopi</w:t>
      </w:r>
      <w:proofErr w:type="spellEnd"/>
    </w:p>
    <w:p w:rsidR="009D332A" w:rsidRPr="00FE42F4" w:rsidRDefault="009D332A" w:rsidP="009D332A">
      <w:pPr>
        <w:spacing w:line="360" w:lineRule="auto"/>
        <w:jc w:val="both"/>
        <w:rPr>
          <w:rFonts w:ascii="Cambria" w:hAnsi="Cambria"/>
          <w:i/>
        </w:rPr>
      </w:pPr>
      <w:r w:rsidRPr="00FE42F4">
        <w:rPr>
          <w:rFonts w:ascii="Cambria" w:hAnsi="Cambria"/>
        </w:rPr>
        <w:t>Elektrofizyolojik değerlendirme</w:t>
      </w:r>
    </w:p>
    <w:p w:rsidR="009D332A" w:rsidRPr="00FE42F4" w:rsidRDefault="009D332A" w:rsidP="009D332A">
      <w:pPr>
        <w:spacing w:line="360" w:lineRule="auto"/>
        <w:jc w:val="both"/>
        <w:rPr>
          <w:rFonts w:ascii="Cambria" w:hAnsi="Cambria"/>
        </w:rPr>
      </w:pPr>
      <w:r w:rsidRPr="00FE42F4">
        <w:rPr>
          <w:rFonts w:ascii="Cambria" w:hAnsi="Cambria"/>
        </w:rPr>
        <w:t xml:space="preserve">Oral </w:t>
      </w:r>
      <w:r w:rsidRPr="00FE42F4">
        <w:rPr>
          <w:rFonts w:ascii="Cambria" w:hAnsi="Cambria"/>
          <w:i/>
        </w:rPr>
        <w:t xml:space="preserve">/ </w:t>
      </w:r>
      <w:r w:rsidRPr="00FE42F4">
        <w:rPr>
          <w:rFonts w:ascii="Cambria" w:hAnsi="Cambria"/>
        </w:rPr>
        <w:t xml:space="preserve">NG / PEG </w:t>
      </w:r>
    </w:p>
    <w:p w:rsidR="009D332A" w:rsidRPr="00FE42F4" w:rsidRDefault="002D125B" w:rsidP="009D332A">
      <w:pPr>
        <w:spacing w:line="360" w:lineRule="auto"/>
        <w:jc w:val="both"/>
        <w:rPr>
          <w:rFonts w:ascii="Cambria" w:hAnsi="Cambria"/>
        </w:rPr>
      </w:pPr>
      <w:proofErr w:type="spellStart"/>
      <w:r w:rsidRPr="00FE42F4">
        <w:rPr>
          <w:rFonts w:ascii="Cambria" w:hAnsi="Cambria"/>
        </w:rPr>
        <w:t>Nü</w:t>
      </w:r>
      <w:r w:rsidR="009D332A" w:rsidRPr="00FE42F4">
        <w:rPr>
          <w:rFonts w:ascii="Cambria" w:hAnsi="Cambria"/>
        </w:rPr>
        <w:t>trisyonel</w:t>
      </w:r>
      <w:proofErr w:type="spellEnd"/>
      <w:r w:rsidR="009D332A" w:rsidRPr="00FE42F4">
        <w:rPr>
          <w:rFonts w:ascii="Cambria" w:hAnsi="Cambria"/>
        </w:rPr>
        <w:t xml:space="preserve"> değerlendirme </w:t>
      </w:r>
      <w:r w:rsidR="009D332A" w:rsidRPr="00FE42F4">
        <w:rPr>
          <w:rFonts w:ascii="Cambria" w:hAnsi="Cambria"/>
          <w:b/>
        </w:rPr>
        <w:t>(</w:t>
      </w:r>
      <w:r w:rsidRPr="00FE42F4">
        <w:rPr>
          <w:rFonts w:ascii="Cambria" w:hAnsi="Cambria"/>
          <w:b/>
        </w:rPr>
        <w:t>E</w:t>
      </w:r>
      <w:r w:rsidR="009D332A" w:rsidRPr="00FE42F4">
        <w:rPr>
          <w:rFonts w:ascii="Cambria" w:hAnsi="Cambria"/>
          <w:b/>
        </w:rPr>
        <w:t>k-3)</w:t>
      </w:r>
      <w:r w:rsidR="009D332A" w:rsidRPr="00FE42F4">
        <w:rPr>
          <w:rFonts w:ascii="Cambria" w:hAnsi="Cambria"/>
        </w:rPr>
        <w:t xml:space="preserve"> (Öneriler: Mini </w:t>
      </w:r>
      <w:proofErr w:type="spellStart"/>
      <w:r w:rsidR="009D332A" w:rsidRPr="00FE42F4">
        <w:rPr>
          <w:rFonts w:ascii="Cambria" w:hAnsi="Cambria"/>
        </w:rPr>
        <w:t>nutrisyonel</w:t>
      </w:r>
      <w:proofErr w:type="spellEnd"/>
      <w:r w:rsidR="009D332A" w:rsidRPr="00FE42F4">
        <w:rPr>
          <w:rFonts w:ascii="Cambria" w:hAnsi="Cambria"/>
        </w:rPr>
        <w:t xml:space="preserve"> değerlendirme testi </w:t>
      </w:r>
      <w:r w:rsidR="009D332A" w:rsidRPr="00FE42F4">
        <w:rPr>
          <w:rFonts w:ascii="Cambria" w:hAnsi="Cambria"/>
          <w:b/>
        </w:rPr>
        <w:t>(</w:t>
      </w:r>
      <w:r w:rsidRPr="00FE42F4">
        <w:rPr>
          <w:rFonts w:ascii="Cambria" w:hAnsi="Cambria"/>
          <w:b/>
        </w:rPr>
        <w:t>E</w:t>
      </w:r>
      <w:r w:rsidR="009D332A" w:rsidRPr="00FE42F4">
        <w:rPr>
          <w:rFonts w:ascii="Cambria" w:hAnsi="Cambria"/>
          <w:b/>
        </w:rPr>
        <w:t>k-3)</w:t>
      </w:r>
      <w:r w:rsidR="009D332A" w:rsidRPr="00FE42F4">
        <w:rPr>
          <w:rFonts w:ascii="Cambria" w:hAnsi="Cambria"/>
        </w:rPr>
        <w:t xml:space="preserve"> ya da </w:t>
      </w:r>
      <w:proofErr w:type="spellStart"/>
      <w:r w:rsidR="009D332A" w:rsidRPr="00FE42F4">
        <w:rPr>
          <w:rFonts w:ascii="Cambria" w:hAnsi="Cambria"/>
        </w:rPr>
        <w:t>Hb</w:t>
      </w:r>
      <w:proofErr w:type="spellEnd"/>
      <w:r w:rsidR="009D332A" w:rsidRPr="00FE42F4">
        <w:rPr>
          <w:rFonts w:ascii="Cambria" w:hAnsi="Cambria"/>
        </w:rPr>
        <w:t>, total lenfosit sayısı, transferin, çinko)</w:t>
      </w:r>
    </w:p>
    <w:p w:rsidR="00C072AB" w:rsidRPr="00FE42F4" w:rsidRDefault="00C072AB" w:rsidP="00C072AB">
      <w:pPr>
        <w:pStyle w:val="RenkliListe-Vurgu1"/>
        <w:spacing w:line="360" w:lineRule="auto"/>
        <w:jc w:val="center"/>
        <w:rPr>
          <w:rFonts w:ascii="Cambria" w:hAnsi="Cambria"/>
          <w:b/>
        </w:rPr>
      </w:pPr>
    </w:p>
    <w:p w:rsidR="00874DD3" w:rsidRPr="00FE42F4" w:rsidRDefault="00630740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Bası yarası lokalizasyonları</w:t>
      </w:r>
      <w:r w:rsidR="00286412" w:rsidRPr="00FE42F4">
        <w:rPr>
          <w:rFonts w:ascii="Cambria" w:hAnsi="Cambria"/>
          <w:b/>
        </w:rPr>
        <w:t xml:space="preserve"> ve </w:t>
      </w:r>
      <w:r w:rsidRPr="00FE42F4">
        <w:rPr>
          <w:rFonts w:ascii="Cambria" w:hAnsi="Cambria"/>
          <w:b/>
        </w:rPr>
        <w:t>evreleri</w:t>
      </w:r>
      <w:r w:rsidR="009C1B66" w:rsidRPr="00FE42F4">
        <w:rPr>
          <w:rFonts w:ascii="Cambria" w:hAnsi="Cambria"/>
          <w:b/>
        </w:rPr>
        <w:t>:</w:t>
      </w:r>
    </w:p>
    <w:p w:rsidR="00D035E9" w:rsidRPr="00FE42F4" w:rsidRDefault="00286412" w:rsidP="00286412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lastRenderedPageBreak/>
        <w:t>DVT</w:t>
      </w:r>
      <w:r w:rsidR="00A05038">
        <w:rPr>
          <w:rFonts w:ascii="Cambria" w:hAnsi="Cambria"/>
          <w:b/>
        </w:rPr>
        <w:t>/</w:t>
      </w:r>
      <w:proofErr w:type="spellStart"/>
      <w:r w:rsidR="00A05038">
        <w:rPr>
          <w:rFonts w:ascii="Cambria" w:hAnsi="Cambria"/>
          <w:b/>
        </w:rPr>
        <w:t>Pulmoner</w:t>
      </w:r>
      <w:proofErr w:type="spellEnd"/>
      <w:r w:rsidR="00A05038">
        <w:rPr>
          <w:rFonts w:ascii="Cambria" w:hAnsi="Cambria"/>
          <w:b/>
        </w:rPr>
        <w:t xml:space="preserve"> </w:t>
      </w:r>
      <w:proofErr w:type="gramStart"/>
      <w:r w:rsidR="00A05038">
        <w:rPr>
          <w:rFonts w:ascii="Cambria" w:hAnsi="Cambria"/>
          <w:b/>
        </w:rPr>
        <w:t xml:space="preserve">emboli </w:t>
      </w:r>
      <w:r w:rsidRPr="00FE42F4">
        <w:rPr>
          <w:rFonts w:ascii="Cambria" w:hAnsi="Cambria"/>
          <w:b/>
        </w:rPr>
        <w:t>:</w:t>
      </w:r>
      <w:proofErr w:type="gramEnd"/>
      <w:r w:rsidRPr="00FE42F4">
        <w:rPr>
          <w:rFonts w:ascii="Cambria" w:hAnsi="Cambria"/>
          <w:b/>
        </w:rPr>
        <w:t xml:space="preserve">  </w:t>
      </w:r>
    </w:p>
    <w:p w:rsidR="00286412" w:rsidRPr="00FE42F4" w:rsidRDefault="00DB6075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 xml:space="preserve">Periferik sinir </w:t>
      </w:r>
      <w:proofErr w:type="gramStart"/>
      <w:r w:rsidRPr="00FE42F4">
        <w:rPr>
          <w:rFonts w:ascii="Cambria" w:hAnsi="Cambria"/>
          <w:b/>
        </w:rPr>
        <w:t>hasarı(</w:t>
      </w:r>
      <w:proofErr w:type="gramEnd"/>
      <w:r w:rsidRPr="00FE42F4">
        <w:rPr>
          <w:rFonts w:ascii="Cambria" w:hAnsi="Cambria"/>
          <w:b/>
        </w:rPr>
        <w:t>eş yaralanma):</w:t>
      </w:r>
    </w:p>
    <w:p w:rsidR="006D4B8B" w:rsidRPr="00FE42F4" w:rsidRDefault="00DB6075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Nöroendokrin bozukluklar</w:t>
      </w:r>
    </w:p>
    <w:p w:rsidR="00C114C0" w:rsidRPr="00FE42F4" w:rsidRDefault="00286412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Konvülsiyon:</w:t>
      </w:r>
    </w:p>
    <w:p w:rsidR="00DB6075" w:rsidRPr="00FE42F4" w:rsidRDefault="00DB6075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Ağrı:</w:t>
      </w:r>
    </w:p>
    <w:p w:rsidR="006D4B8B" w:rsidRPr="00FE42F4" w:rsidRDefault="006D4B8B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 xml:space="preserve">Nörojenik mesane </w:t>
      </w:r>
    </w:p>
    <w:p w:rsidR="006D4B8B" w:rsidRPr="00FE42F4" w:rsidRDefault="006D4B8B" w:rsidP="006D4B8B">
      <w:pPr>
        <w:spacing w:line="360" w:lineRule="auto"/>
        <w:jc w:val="both"/>
        <w:rPr>
          <w:rFonts w:ascii="Cambria" w:hAnsi="Cambria"/>
        </w:rPr>
      </w:pPr>
      <w:r w:rsidRPr="00FE42F4">
        <w:rPr>
          <w:rFonts w:ascii="Cambria" w:hAnsi="Cambria"/>
        </w:rPr>
        <w:t xml:space="preserve"> </w:t>
      </w:r>
      <w:r w:rsidR="00DB6075" w:rsidRPr="00FE42F4">
        <w:rPr>
          <w:rFonts w:ascii="Cambria" w:hAnsi="Cambria"/>
        </w:rPr>
        <w:tab/>
        <w:t xml:space="preserve"> </w:t>
      </w:r>
      <w:proofErr w:type="spellStart"/>
      <w:r w:rsidR="00DB6075" w:rsidRPr="00FE42F4">
        <w:rPr>
          <w:rFonts w:ascii="Cambria" w:hAnsi="Cambria"/>
        </w:rPr>
        <w:t>K</w:t>
      </w:r>
      <w:r w:rsidRPr="00FE42F4">
        <w:rPr>
          <w:rFonts w:ascii="Cambria" w:hAnsi="Cambria"/>
        </w:rPr>
        <w:t>ontine</w:t>
      </w:r>
      <w:proofErr w:type="spellEnd"/>
      <w:r w:rsidRPr="00FE42F4">
        <w:rPr>
          <w:rFonts w:ascii="Cambria" w:hAnsi="Cambria"/>
        </w:rPr>
        <w:t>/prezervatif sonda/TAK/</w:t>
      </w:r>
      <w:proofErr w:type="gramStart"/>
      <w:r w:rsidRPr="00FE42F4">
        <w:rPr>
          <w:rFonts w:ascii="Cambria" w:hAnsi="Cambria"/>
        </w:rPr>
        <w:t>daimi</w:t>
      </w:r>
      <w:proofErr w:type="gramEnd"/>
      <w:r w:rsidRPr="00FE42F4">
        <w:rPr>
          <w:rFonts w:ascii="Cambria" w:hAnsi="Cambria"/>
        </w:rPr>
        <w:t xml:space="preserve"> sonda/bezli </w:t>
      </w:r>
    </w:p>
    <w:p w:rsidR="006D4B8B" w:rsidRPr="00FE42F4" w:rsidRDefault="006D4B8B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 xml:space="preserve">Nörojenik barsak </w:t>
      </w:r>
    </w:p>
    <w:p w:rsidR="006D4B8B" w:rsidRPr="00FE42F4" w:rsidRDefault="00DB6075" w:rsidP="00DB6075">
      <w:pPr>
        <w:spacing w:line="360" w:lineRule="auto"/>
        <w:ind w:firstLine="708"/>
        <w:jc w:val="both"/>
        <w:rPr>
          <w:rFonts w:ascii="Cambria" w:hAnsi="Cambria"/>
        </w:rPr>
      </w:pPr>
      <w:r w:rsidRPr="00FE42F4">
        <w:rPr>
          <w:rFonts w:ascii="Cambria" w:hAnsi="Cambria"/>
        </w:rPr>
        <w:t xml:space="preserve"> </w:t>
      </w:r>
      <w:proofErr w:type="spellStart"/>
      <w:r w:rsidRPr="00FE42F4">
        <w:rPr>
          <w:rFonts w:ascii="Cambria" w:hAnsi="Cambria"/>
        </w:rPr>
        <w:t>K</w:t>
      </w:r>
      <w:r w:rsidR="006D4B8B" w:rsidRPr="00FE42F4">
        <w:rPr>
          <w:rFonts w:ascii="Cambria" w:hAnsi="Cambria"/>
        </w:rPr>
        <w:t>ontine</w:t>
      </w:r>
      <w:proofErr w:type="spellEnd"/>
      <w:r w:rsidR="006D4B8B" w:rsidRPr="00FE42F4">
        <w:rPr>
          <w:rFonts w:ascii="Cambria" w:hAnsi="Cambria"/>
        </w:rPr>
        <w:t>/bezli</w:t>
      </w:r>
    </w:p>
    <w:p w:rsidR="00D913D5" w:rsidRPr="00FE42F4" w:rsidRDefault="00DB6075" w:rsidP="00DB6075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b/>
        </w:rPr>
      </w:pPr>
      <w:r w:rsidRPr="00FE42F4">
        <w:rPr>
          <w:rFonts w:ascii="Cambria" w:hAnsi="Cambria"/>
          <w:b/>
        </w:rPr>
        <w:t>Diğerleri</w:t>
      </w:r>
    </w:p>
    <w:p w:rsidR="00442994" w:rsidRPr="00FE42F4" w:rsidRDefault="00281093" w:rsidP="00281093">
      <w:pPr>
        <w:pStyle w:val="Default"/>
        <w:spacing w:line="360" w:lineRule="auto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color w:val="auto"/>
          <w:sz w:val="22"/>
          <w:szCs w:val="22"/>
        </w:rPr>
        <w:t xml:space="preserve"> </w:t>
      </w:r>
      <w:proofErr w:type="gramStart"/>
      <w:r w:rsidRPr="00FE42F4">
        <w:rPr>
          <w:rFonts w:ascii="Cambria" w:hAnsi="Cambria" w:cs="Times New Roman"/>
          <w:b/>
          <w:color w:val="auto"/>
          <w:sz w:val="22"/>
          <w:szCs w:val="22"/>
        </w:rPr>
        <w:t>E.</w:t>
      </w:r>
      <w:r w:rsidR="00AF6C78" w:rsidRPr="00FE42F4">
        <w:rPr>
          <w:rFonts w:ascii="Cambria" w:hAnsi="Cambria" w:cs="Times New Roman"/>
          <w:b/>
          <w:color w:val="auto"/>
          <w:sz w:val="22"/>
          <w:szCs w:val="22"/>
        </w:rPr>
        <w:t>Uygulanan</w:t>
      </w:r>
      <w:proofErr w:type="gramEnd"/>
      <w:r w:rsidR="00AF6C78" w:rsidRPr="00FE42F4">
        <w:rPr>
          <w:rFonts w:ascii="Cambria" w:hAnsi="Cambria" w:cs="Times New Roman"/>
          <w:b/>
          <w:color w:val="auto"/>
          <w:sz w:val="22"/>
          <w:szCs w:val="22"/>
        </w:rPr>
        <w:t xml:space="preserve"> T</w:t>
      </w:r>
      <w:r w:rsidR="00745551" w:rsidRPr="00FE42F4">
        <w:rPr>
          <w:rFonts w:ascii="Cambria" w:hAnsi="Cambria" w:cs="Times New Roman"/>
          <w:b/>
          <w:color w:val="auto"/>
          <w:sz w:val="22"/>
          <w:szCs w:val="22"/>
        </w:rPr>
        <w:t>edaviler:</w:t>
      </w:r>
    </w:p>
    <w:p w:rsidR="00281093" w:rsidRPr="00FE42F4" w:rsidRDefault="00281093" w:rsidP="00AF6C78">
      <w:pPr>
        <w:pStyle w:val="Default"/>
        <w:spacing w:line="360" w:lineRule="auto"/>
        <w:ind w:left="720"/>
        <w:jc w:val="center"/>
        <w:rPr>
          <w:rFonts w:ascii="Cambria" w:hAnsi="Cambria" w:cs="Times New Roman"/>
          <w:b/>
          <w:color w:val="auto"/>
          <w:sz w:val="22"/>
          <w:szCs w:val="22"/>
        </w:rPr>
      </w:pPr>
    </w:p>
    <w:p w:rsidR="00745551" w:rsidRPr="00FE42F4" w:rsidRDefault="00286412" w:rsidP="00745551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</w:rPr>
      </w:pPr>
      <w:proofErr w:type="gramStart"/>
      <w:r w:rsidRPr="00FE42F4">
        <w:rPr>
          <w:rFonts w:ascii="Cambria" w:hAnsi="Cambria"/>
        </w:rPr>
        <w:t>a</w:t>
      </w:r>
      <w:proofErr w:type="gramEnd"/>
      <w:r w:rsidRPr="00FE42F4">
        <w:rPr>
          <w:rFonts w:ascii="Cambria" w:hAnsi="Cambria"/>
        </w:rPr>
        <w:t xml:space="preserve">- </w:t>
      </w:r>
      <w:r w:rsidR="00745551" w:rsidRPr="00FE42F4">
        <w:rPr>
          <w:rFonts w:ascii="Cambria" w:hAnsi="Cambria"/>
        </w:rPr>
        <w:t>Rehabilitasyon uygulamaları:</w:t>
      </w:r>
    </w:p>
    <w:p w:rsidR="00286412" w:rsidRPr="00FE42F4" w:rsidRDefault="00286412" w:rsidP="00745551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</w:rPr>
      </w:pPr>
    </w:p>
    <w:p w:rsidR="00286412" w:rsidRPr="00FE42F4" w:rsidRDefault="00286412" w:rsidP="00AF6C78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</w:rPr>
      </w:pPr>
    </w:p>
    <w:p w:rsidR="00AF6C78" w:rsidRPr="00FE42F4" w:rsidRDefault="00AF6C78" w:rsidP="00AF6C78">
      <w:pPr>
        <w:spacing w:line="360" w:lineRule="auto"/>
        <w:jc w:val="both"/>
        <w:rPr>
          <w:rFonts w:ascii="Cambria" w:hAnsi="Cambria"/>
        </w:rPr>
      </w:pPr>
      <w:r w:rsidRPr="00FE42F4">
        <w:rPr>
          <w:rFonts w:ascii="Cambria" w:hAnsi="Cambria"/>
        </w:rPr>
        <w:t xml:space="preserve">    </w:t>
      </w:r>
      <w:r w:rsidR="00745551" w:rsidRPr="00FE42F4">
        <w:rPr>
          <w:rFonts w:ascii="Cambria" w:hAnsi="Cambria"/>
          <w:bCs/>
        </w:rPr>
        <w:t xml:space="preserve">Rehabilitasyon sonrası </w:t>
      </w:r>
      <w:r w:rsidR="009C1B66" w:rsidRPr="00FE42F4">
        <w:rPr>
          <w:rFonts w:ascii="Cambria" w:hAnsi="Cambria"/>
          <w:bCs/>
        </w:rPr>
        <w:t>gittiği</w:t>
      </w:r>
      <w:r w:rsidR="00745551" w:rsidRPr="00FE42F4">
        <w:rPr>
          <w:rFonts w:ascii="Cambria" w:hAnsi="Cambria"/>
          <w:bCs/>
        </w:rPr>
        <w:t xml:space="preserve"> yeri:</w:t>
      </w:r>
    </w:p>
    <w:p w:rsidR="00745551" w:rsidRPr="00FE42F4" w:rsidRDefault="00AF6C78" w:rsidP="00AF6C78">
      <w:pPr>
        <w:autoSpaceDE w:val="0"/>
        <w:autoSpaceDN w:val="0"/>
        <w:adjustRightInd w:val="0"/>
        <w:spacing w:before="3" w:after="0" w:line="360" w:lineRule="auto"/>
        <w:rPr>
          <w:rFonts w:ascii="Cambria" w:hAnsi="Cambria"/>
          <w:bCs/>
        </w:rPr>
      </w:pPr>
      <w:r w:rsidRPr="00FE42F4">
        <w:rPr>
          <w:rFonts w:ascii="Cambria" w:hAnsi="Cambria"/>
        </w:rPr>
        <w:t xml:space="preserve">    </w:t>
      </w:r>
      <w:r w:rsidR="00745551" w:rsidRPr="00FE42F4">
        <w:rPr>
          <w:rFonts w:ascii="Cambria" w:hAnsi="Cambria"/>
        </w:rPr>
        <w:t xml:space="preserve">İşe/okula/araba kullanımına </w:t>
      </w:r>
      <w:proofErr w:type="gramStart"/>
      <w:r w:rsidR="00745551" w:rsidRPr="00FE42F4">
        <w:rPr>
          <w:rFonts w:ascii="Cambria" w:hAnsi="Cambria"/>
        </w:rPr>
        <w:t>dönüş -</w:t>
      </w:r>
      <w:proofErr w:type="gramEnd"/>
      <w:r w:rsidR="00745551" w:rsidRPr="00FE42F4">
        <w:rPr>
          <w:rFonts w:ascii="Cambria" w:hAnsi="Cambria"/>
        </w:rPr>
        <w:t xml:space="preserve"> süresi:</w:t>
      </w:r>
    </w:p>
    <w:p w:rsidR="00286412" w:rsidRPr="00FE42F4" w:rsidRDefault="00286412" w:rsidP="00745551">
      <w:pPr>
        <w:spacing w:line="360" w:lineRule="auto"/>
        <w:jc w:val="both"/>
        <w:rPr>
          <w:rFonts w:ascii="Cambria" w:hAnsi="Cambria"/>
        </w:rPr>
      </w:pPr>
      <w:proofErr w:type="gramStart"/>
      <w:r w:rsidRPr="00FE42F4">
        <w:rPr>
          <w:rFonts w:ascii="Cambria" w:hAnsi="Cambria"/>
        </w:rPr>
        <w:t>b</w:t>
      </w:r>
      <w:proofErr w:type="gramEnd"/>
      <w:r w:rsidRPr="00FE42F4">
        <w:rPr>
          <w:rFonts w:ascii="Cambria" w:hAnsi="Cambria"/>
        </w:rPr>
        <w:t xml:space="preserve">- </w:t>
      </w:r>
      <w:proofErr w:type="spellStart"/>
      <w:r w:rsidRPr="00FE42F4">
        <w:rPr>
          <w:rFonts w:ascii="Cambria" w:hAnsi="Cambria"/>
        </w:rPr>
        <w:t>Asistif</w:t>
      </w:r>
      <w:proofErr w:type="spellEnd"/>
      <w:r w:rsidRPr="00FE42F4">
        <w:rPr>
          <w:rFonts w:ascii="Cambria" w:hAnsi="Cambria"/>
        </w:rPr>
        <w:t xml:space="preserve"> teknoloji:</w:t>
      </w:r>
    </w:p>
    <w:p w:rsidR="00286412" w:rsidRPr="00FE42F4" w:rsidRDefault="00286412" w:rsidP="00745551">
      <w:pPr>
        <w:spacing w:line="360" w:lineRule="auto"/>
        <w:jc w:val="both"/>
        <w:rPr>
          <w:rFonts w:ascii="Cambria" w:hAnsi="Cambria"/>
        </w:rPr>
      </w:pPr>
      <w:proofErr w:type="gramStart"/>
      <w:r w:rsidRPr="00FE42F4">
        <w:rPr>
          <w:rFonts w:ascii="Cambria" w:hAnsi="Cambria"/>
        </w:rPr>
        <w:t>c</w:t>
      </w:r>
      <w:proofErr w:type="gramEnd"/>
      <w:r w:rsidRPr="00FE42F4">
        <w:rPr>
          <w:rFonts w:ascii="Cambria" w:hAnsi="Cambria"/>
        </w:rPr>
        <w:t>- Kognitif rehabilitasyon:</w:t>
      </w:r>
    </w:p>
    <w:p w:rsidR="00AF6C78" w:rsidRPr="00FE42F4" w:rsidRDefault="00AF6C78" w:rsidP="00745551">
      <w:pPr>
        <w:spacing w:line="360" w:lineRule="auto"/>
        <w:jc w:val="both"/>
        <w:rPr>
          <w:rFonts w:ascii="Cambria" w:hAnsi="Cambria"/>
        </w:rPr>
      </w:pPr>
    </w:p>
    <w:p w:rsidR="00745551" w:rsidRPr="00FE42F4" w:rsidRDefault="00286412" w:rsidP="00745551">
      <w:pPr>
        <w:spacing w:line="360" w:lineRule="auto"/>
        <w:jc w:val="both"/>
        <w:rPr>
          <w:rFonts w:ascii="Cambria" w:hAnsi="Cambria"/>
        </w:rPr>
      </w:pPr>
      <w:proofErr w:type="gramStart"/>
      <w:r w:rsidRPr="00FE42F4">
        <w:rPr>
          <w:rFonts w:ascii="Cambria" w:hAnsi="Cambria"/>
        </w:rPr>
        <w:t>d</w:t>
      </w:r>
      <w:proofErr w:type="gramEnd"/>
      <w:r w:rsidRPr="00FE42F4">
        <w:rPr>
          <w:rFonts w:ascii="Cambria" w:hAnsi="Cambria"/>
        </w:rPr>
        <w:t xml:space="preserve">- </w:t>
      </w:r>
      <w:r w:rsidR="00745551" w:rsidRPr="00FE42F4">
        <w:rPr>
          <w:rFonts w:ascii="Cambria" w:hAnsi="Cambria"/>
        </w:rPr>
        <w:t>Aile Desteği</w:t>
      </w:r>
      <w:r w:rsidR="00AF6C78" w:rsidRPr="00FE42F4">
        <w:rPr>
          <w:rFonts w:ascii="Cambria" w:hAnsi="Cambria"/>
        </w:rPr>
        <w:t>-Eğitimi</w:t>
      </w:r>
      <w:r w:rsidR="00745551" w:rsidRPr="00FE42F4">
        <w:rPr>
          <w:rFonts w:ascii="Cambria" w:hAnsi="Cambria"/>
        </w:rPr>
        <w:t xml:space="preserve">: </w:t>
      </w:r>
    </w:p>
    <w:p w:rsidR="001F5510" w:rsidRPr="00FE42F4" w:rsidRDefault="001F5510" w:rsidP="002102BC">
      <w:pPr>
        <w:spacing w:line="360" w:lineRule="auto"/>
        <w:jc w:val="both"/>
        <w:rPr>
          <w:rFonts w:ascii="Cambria" w:hAnsi="Cambria"/>
        </w:rPr>
      </w:pPr>
    </w:p>
    <w:p w:rsidR="002D125B" w:rsidRPr="00FE42F4" w:rsidRDefault="002D125B" w:rsidP="002102BC">
      <w:pPr>
        <w:spacing w:line="360" w:lineRule="auto"/>
        <w:jc w:val="both"/>
        <w:rPr>
          <w:rFonts w:ascii="Cambria" w:hAnsi="Cambria"/>
        </w:rPr>
      </w:pPr>
    </w:p>
    <w:p w:rsidR="002D125B" w:rsidRPr="00FE42F4" w:rsidRDefault="002D125B" w:rsidP="002102BC">
      <w:pPr>
        <w:spacing w:line="360" w:lineRule="auto"/>
        <w:jc w:val="both"/>
        <w:rPr>
          <w:rFonts w:ascii="Cambria" w:hAnsi="Cambria"/>
        </w:rPr>
      </w:pPr>
    </w:p>
    <w:p w:rsidR="002D125B" w:rsidRPr="00FE42F4" w:rsidRDefault="002D125B" w:rsidP="002102BC">
      <w:pPr>
        <w:spacing w:line="360" w:lineRule="auto"/>
        <w:jc w:val="both"/>
        <w:rPr>
          <w:rFonts w:ascii="Cambria" w:hAnsi="Cambria"/>
        </w:rPr>
      </w:pPr>
    </w:p>
    <w:p w:rsidR="002D125B" w:rsidRPr="00FE42F4" w:rsidRDefault="002D125B" w:rsidP="002102BC">
      <w:pPr>
        <w:spacing w:line="360" w:lineRule="auto"/>
        <w:jc w:val="both"/>
        <w:rPr>
          <w:rFonts w:ascii="Cambria" w:hAnsi="Cambria"/>
        </w:rPr>
      </w:pPr>
    </w:p>
    <w:p w:rsidR="00F93C92" w:rsidRPr="00FE42F4" w:rsidRDefault="00F93C92" w:rsidP="00F93C92">
      <w:pPr>
        <w:pStyle w:val="Default"/>
        <w:spacing w:line="360" w:lineRule="auto"/>
        <w:jc w:val="both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FE42F4">
        <w:rPr>
          <w:rFonts w:ascii="Cambria" w:hAnsi="Cambria" w:cs="Times New Roman"/>
          <w:b/>
          <w:bCs/>
          <w:color w:val="auto"/>
          <w:sz w:val="22"/>
          <w:szCs w:val="22"/>
        </w:rPr>
        <w:lastRenderedPageBreak/>
        <w:t xml:space="preserve"> </w:t>
      </w:r>
      <w:r w:rsidR="00281093"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F</w:t>
      </w:r>
      <w:r w:rsidR="00983A95"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- Son Durum Değerlendirmesi</w:t>
      </w:r>
    </w:p>
    <w:p w:rsidR="00CC240A" w:rsidRPr="00FE42F4" w:rsidRDefault="00CC240A" w:rsidP="00CC240A">
      <w:pPr>
        <w:pStyle w:val="Default"/>
        <w:spacing w:line="360" w:lineRule="auto"/>
        <w:ind w:left="360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Motor FIM+FAM 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(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k-9):</w:t>
      </w:r>
      <w:r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</w:p>
    <w:p w:rsidR="00CC240A" w:rsidRPr="00FE42F4" w:rsidRDefault="00CC240A" w:rsidP="004E06B2">
      <w:pPr>
        <w:pStyle w:val="Default"/>
        <w:spacing w:line="360" w:lineRule="auto"/>
        <w:ind w:left="284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-DRS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k-10):</w:t>
      </w:r>
    </w:p>
    <w:p w:rsidR="00CC240A" w:rsidRPr="00FE42F4" w:rsidRDefault="00CC240A" w:rsidP="004E06B2">
      <w:pPr>
        <w:pStyle w:val="Default"/>
        <w:spacing w:line="360" w:lineRule="auto"/>
        <w:ind w:left="284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-RLAS 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(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k-11):</w:t>
      </w:r>
    </w:p>
    <w:p w:rsidR="00F93C92" w:rsidRPr="00FE42F4" w:rsidRDefault="00F93C92" w:rsidP="004E06B2">
      <w:pPr>
        <w:pStyle w:val="Default"/>
        <w:spacing w:line="360" w:lineRule="auto"/>
        <w:ind w:left="284"/>
        <w:jc w:val="both"/>
        <w:rPr>
          <w:rFonts w:ascii="Cambria" w:hAnsi="Cambria" w:cs="Times New Roman"/>
          <w:bCs/>
          <w:color w:val="auto"/>
          <w:sz w:val="22"/>
          <w:szCs w:val="22"/>
        </w:rPr>
      </w:pPr>
      <w:r w:rsidRPr="00FE42F4">
        <w:rPr>
          <w:rFonts w:ascii="Cambria" w:hAnsi="Cambria" w:cs="Times New Roman"/>
          <w:bCs/>
          <w:color w:val="auto"/>
          <w:sz w:val="22"/>
          <w:szCs w:val="22"/>
        </w:rPr>
        <w:t xml:space="preserve">-Glasgow </w:t>
      </w:r>
      <w:proofErr w:type="spellStart"/>
      <w:r w:rsidRPr="00FE42F4">
        <w:rPr>
          <w:rFonts w:ascii="Cambria" w:hAnsi="Cambria" w:cs="Times New Roman"/>
          <w:bCs/>
          <w:color w:val="auto"/>
          <w:sz w:val="22"/>
          <w:szCs w:val="22"/>
        </w:rPr>
        <w:t>Outcome</w:t>
      </w:r>
      <w:proofErr w:type="spellEnd"/>
      <w:r w:rsidRPr="00FE42F4">
        <w:rPr>
          <w:rFonts w:ascii="Cambria" w:hAnsi="Cambria" w:cs="Times New Roman"/>
          <w:bCs/>
          <w:color w:val="auto"/>
          <w:sz w:val="22"/>
          <w:szCs w:val="22"/>
        </w:rPr>
        <w:t xml:space="preserve"> </w:t>
      </w:r>
      <w:proofErr w:type="spellStart"/>
      <w:r w:rsidRPr="00FE42F4">
        <w:rPr>
          <w:rFonts w:ascii="Cambria" w:hAnsi="Cambria" w:cs="Times New Roman"/>
          <w:bCs/>
          <w:color w:val="auto"/>
          <w:sz w:val="22"/>
          <w:szCs w:val="22"/>
        </w:rPr>
        <w:t>Scale</w:t>
      </w:r>
      <w:proofErr w:type="spellEnd"/>
      <w:r w:rsidRPr="00FE42F4">
        <w:rPr>
          <w:rFonts w:ascii="Cambria" w:hAnsi="Cambria" w:cs="Times New Roman"/>
          <w:bCs/>
          <w:color w:val="auto"/>
          <w:sz w:val="22"/>
          <w:szCs w:val="22"/>
        </w:rPr>
        <w:t xml:space="preserve"> – </w:t>
      </w:r>
      <w:proofErr w:type="spellStart"/>
      <w:r w:rsidRPr="00FE42F4">
        <w:rPr>
          <w:rFonts w:ascii="Cambria" w:hAnsi="Cambria" w:cs="Times New Roman"/>
          <w:bCs/>
          <w:color w:val="auto"/>
          <w:sz w:val="22"/>
          <w:szCs w:val="22"/>
        </w:rPr>
        <w:t>Extended</w:t>
      </w:r>
      <w:proofErr w:type="spellEnd"/>
      <w:r w:rsidRPr="00FE42F4">
        <w:rPr>
          <w:rFonts w:ascii="Cambria" w:hAnsi="Cambria" w:cs="Times New Roman"/>
          <w:bCs/>
          <w:color w:val="auto"/>
          <w:sz w:val="22"/>
          <w:szCs w:val="22"/>
        </w:rPr>
        <w:t xml:space="preserve"> </w:t>
      </w:r>
      <w:r w:rsidR="002D125B"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k-11)</w:t>
      </w:r>
      <w:r w:rsidR="00CC240A"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:</w:t>
      </w:r>
    </w:p>
    <w:p w:rsidR="00F93C92" w:rsidRPr="004E06B2" w:rsidRDefault="00F93C92" w:rsidP="004E06B2">
      <w:pPr>
        <w:pStyle w:val="Default"/>
        <w:spacing w:line="360" w:lineRule="auto"/>
        <w:ind w:left="284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FE42F4">
        <w:rPr>
          <w:rFonts w:ascii="Cambria" w:hAnsi="Cambria" w:cs="Times New Roman"/>
          <w:bCs/>
          <w:color w:val="auto"/>
          <w:sz w:val="22"/>
          <w:szCs w:val="22"/>
        </w:rPr>
        <w:t xml:space="preserve">-Gözetim derecelendirme skalası </w:t>
      </w:r>
      <w:r w:rsidR="002D125B"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k-12)</w:t>
      </w:r>
      <w:r w:rsidR="00CC240A" w:rsidRPr="00FE42F4">
        <w:rPr>
          <w:rFonts w:ascii="Cambria" w:hAnsi="Cambria" w:cs="Times New Roman"/>
          <w:b/>
          <w:bCs/>
          <w:color w:val="auto"/>
          <w:sz w:val="22"/>
          <w:szCs w:val="22"/>
        </w:rPr>
        <w:t>:</w:t>
      </w:r>
    </w:p>
    <w:p w:rsidR="00F93C92" w:rsidRPr="00FE42F4" w:rsidRDefault="004E06B2" w:rsidP="004E06B2">
      <w:pPr>
        <w:pStyle w:val="Default"/>
        <w:spacing w:line="360" w:lineRule="auto"/>
        <w:ind w:left="284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CC240A" w:rsidRPr="00FE42F4">
        <w:rPr>
          <w:rFonts w:ascii="Cambria" w:hAnsi="Cambria" w:cs="Times New Roman"/>
          <w:color w:val="auto"/>
          <w:sz w:val="22"/>
          <w:szCs w:val="22"/>
        </w:rPr>
        <w:t>-</w:t>
      </w:r>
      <w:r w:rsidR="00F93C92" w:rsidRPr="00FE42F4">
        <w:rPr>
          <w:rFonts w:ascii="Cambria" w:hAnsi="Cambria" w:cs="Times New Roman"/>
          <w:color w:val="auto"/>
          <w:sz w:val="22"/>
          <w:szCs w:val="22"/>
        </w:rPr>
        <w:t>Bakıcı yükü:</w:t>
      </w:r>
    </w:p>
    <w:p w:rsidR="001F5510" w:rsidRPr="004E06B2" w:rsidRDefault="00F93C92" w:rsidP="004E06B2">
      <w:pPr>
        <w:pStyle w:val="Default"/>
        <w:spacing w:line="360" w:lineRule="auto"/>
        <w:ind w:left="284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        Bakıcı gerginlik indeksi </w:t>
      </w:r>
      <w:r w:rsidR="002D125B"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k-13)</w:t>
      </w:r>
      <w:r w:rsidR="00CC240A" w:rsidRPr="00FE42F4">
        <w:rPr>
          <w:rFonts w:ascii="Cambria" w:hAnsi="Cambria" w:cs="Times New Roman"/>
          <w:b/>
          <w:color w:val="auto"/>
          <w:sz w:val="22"/>
          <w:szCs w:val="22"/>
        </w:rPr>
        <w:t>:</w:t>
      </w:r>
    </w:p>
    <w:p w:rsidR="004E06B2" w:rsidRPr="00FE42F4" w:rsidRDefault="004E06B2" w:rsidP="004E06B2">
      <w:pPr>
        <w:pStyle w:val="Default"/>
        <w:spacing w:line="360" w:lineRule="auto"/>
        <w:ind w:left="284"/>
        <w:rPr>
          <w:rFonts w:ascii="Cambria" w:hAnsi="Cambria" w:cs="Times New Roman"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>-Yaşam kalitesi:</w:t>
      </w:r>
    </w:p>
    <w:p w:rsidR="004E06B2" w:rsidRPr="004F5FA8" w:rsidRDefault="004E06B2" w:rsidP="004E06B2">
      <w:pPr>
        <w:pStyle w:val="Default"/>
        <w:spacing w:line="360" w:lineRule="auto"/>
        <w:ind w:left="284"/>
        <w:rPr>
          <w:rFonts w:ascii="Cambria" w:hAnsi="Cambria" w:cs="Times New Roman"/>
          <w:b/>
          <w:color w:val="auto"/>
          <w:sz w:val="22"/>
          <w:szCs w:val="22"/>
        </w:rPr>
      </w:pPr>
      <w:r w:rsidRPr="00FE42F4">
        <w:rPr>
          <w:rFonts w:ascii="Cambria" w:hAnsi="Cambria" w:cs="Times New Roman"/>
          <w:color w:val="auto"/>
          <w:sz w:val="22"/>
          <w:szCs w:val="22"/>
        </w:rPr>
        <w:t xml:space="preserve">            Euro </w:t>
      </w:r>
      <w:proofErr w:type="spellStart"/>
      <w:r w:rsidRPr="00FE42F4">
        <w:rPr>
          <w:rFonts w:ascii="Cambria" w:hAnsi="Cambria" w:cs="Times New Roman"/>
          <w:color w:val="auto"/>
          <w:sz w:val="22"/>
          <w:szCs w:val="22"/>
        </w:rPr>
        <w:t>QoL</w:t>
      </w:r>
      <w:proofErr w:type="spellEnd"/>
      <w:r w:rsidRPr="00FE42F4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(E</w:t>
      </w:r>
      <w:r w:rsidR="00E25B9D">
        <w:rPr>
          <w:rFonts w:ascii="Cambria" w:hAnsi="Cambria" w:cs="Times New Roman"/>
          <w:b/>
          <w:color w:val="auto"/>
          <w:sz w:val="22"/>
          <w:szCs w:val="22"/>
        </w:rPr>
        <w:t>k-15</w:t>
      </w:r>
      <w:r w:rsidRPr="00FE42F4">
        <w:rPr>
          <w:rFonts w:ascii="Cambria" w:hAnsi="Cambria" w:cs="Times New Roman"/>
          <w:b/>
          <w:color w:val="auto"/>
          <w:sz w:val="22"/>
          <w:szCs w:val="22"/>
        </w:rPr>
        <w:t>):</w:t>
      </w:r>
    </w:p>
    <w:p w:rsidR="001F5510" w:rsidRPr="00FE42F4" w:rsidRDefault="001F5510" w:rsidP="001F5510">
      <w:pPr>
        <w:rPr>
          <w:rFonts w:ascii="Cambria" w:hAnsi="Cambria"/>
        </w:rPr>
      </w:pPr>
    </w:p>
    <w:p w:rsidR="001F5510" w:rsidRPr="00FE42F4" w:rsidRDefault="001F5510" w:rsidP="001F5510">
      <w:pPr>
        <w:spacing w:line="360" w:lineRule="auto"/>
        <w:jc w:val="both"/>
        <w:rPr>
          <w:rFonts w:ascii="Cambria" w:hAnsi="Cambria"/>
        </w:rPr>
      </w:pPr>
    </w:p>
    <w:p w:rsidR="001F5510" w:rsidRPr="00FE42F4" w:rsidRDefault="001F5510" w:rsidP="001F5510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</w:p>
    <w:p w:rsidR="001F5510" w:rsidRPr="00FE42F4" w:rsidRDefault="001F5510" w:rsidP="002102BC">
      <w:pPr>
        <w:spacing w:line="360" w:lineRule="auto"/>
        <w:jc w:val="both"/>
        <w:rPr>
          <w:rFonts w:ascii="Cambria" w:hAnsi="Cambria"/>
        </w:rPr>
      </w:pPr>
    </w:p>
    <w:sectPr w:rsidR="001F5510" w:rsidRPr="00FE42F4" w:rsidSect="0049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6EA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77D68"/>
    <w:multiLevelType w:val="hybridMultilevel"/>
    <w:tmpl w:val="080C30E8"/>
    <w:lvl w:ilvl="0" w:tplc="2F1486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2969"/>
    <w:multiLevelType w:val="multilevel"/>
    <w:tmpl w:val="AEDE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24BFF"/>
    <w:multiLevelType w:val="multilevel"/>
    <w:tmpl w:val="846C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6433D"/>
    <w:multiLevelType w:val="hybridMultilevel"/>
    <w:tmpl w:val="38C4493E"/>
    <w:lvl w:ilvl="0" w:tplc="79682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B79B5"/>
    <w:multiLevelType w:val="hybridMultilevel"/>
    <w:tmpl w:val="BAB8990A"/>
    <w:lvl w:ilvl="0" w:tplc="7004D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2086"/>
    <w:multiLevelType w:val="hybridMultilevel"/>
    <w:tmpl w:val="939405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675"/>
    <w:multiLevelType w:val="hybridMultilevel"/>
    <w:tmpl w:val="137E265C"/>
    <w:lvl w:ilvl="0" w:tplc="D666C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027A5"/>
    <w:multiLevelType w:val="hybridMultilevel"/>
    <w:tmpl w:val="BFE08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77BD"/>
    <w:multiLevelType w:val="hybridMultilevel"/>
    <w:tmpl w:val="82C8D0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3216A"/>
    <w:multiLevelType w:val="multilevel"/>
    <w:tmpl w:val="3F7283C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D3299"/>
    <w:multiLevelType w:val="hybridMultilevel"/>
    <w:tmpl w:val="35428B2E"/>
    <w:lvl w:ilvl="0" w:tplc="E8CA372C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771A54"/>
    <w:multiLevelType w:val="hybridMultilevel"/>
    <w:tmpl w:val="78C6EAA4"/>
    <w:lvl w:ilvl="0" w:tplc="4FEEC4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201E1"/>
    <w:multiLevelType w:val="multilevel"/>
    <w:tmpl w:val="9B349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A581C"/>
    <w:multiLevelType w:val="multilevel"/>
    <w:tmpl w:val="EFA4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84DC1"/>
    <w:multiLevelType w:val="multilevel"/>
    <w:tmpl w:val="5AEC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629D8"/>
    <w:multiLevelType w:val="hybridMultilevel"/>
    <w:tmpl w:val="C2086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36C63"/>
    <w:multiLevelType w:val="hybridMultilevel"/>
    <w:tmpl w:val="C7FCAA36"/>
    <w:lvl w:ilvl="0" w:tplc="8E04923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A74DF"/>
    <w:multiLevelType w:val="hybridMultilevel"/>
    <w:tmpl w:val="23A84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24200"/>
    <w:multiLevelType w:val="hybridMultilevel"/>
    <w:tmpl w:val="31B685CC"/>
    <w:lvl w:ilvl="0" w:tplc="467EA6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0251">
    <w:abstractNumId w:val="2"/>
  </w:num>
  <w:num w:numId="2" w16cid:durableId="293757174">
    <w:abstractNumId w:val="14"/>
  </w:num>
  <w:num w:numId="3" w16cid:durableId="122890977">
    <w:abstractNumId w:val="15"/>
  </w:num>
  <w:num w:numId="4" w16cid:durableId="947812560">
    <w:abstractNumId w:val="10"/>
  </w:num>
  <w:num w:numId="5" w16cid:durableId="17769620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08619984">
    <w:abstractNumId w:val="3"/>
  </w:num>
  <w:num w:numId="7" w16cid:durableId="1726445143">
    <w:abstractNumId w:val="13"/>
  </w:num>
  <w:num w:numId="8" w16cid:durableId="1283027406">
    <w:abstractNumId w:val="18"/>
  </w:num>
  <w:num w:numId="9" w16cid:durableId="1073545695">
    <w:abstractNumId w:val="6"/>
  </w:num>
  <w:num w:numId="10" w16cid:durableId="2126926726">
    <w:abstractNumId w:val="17"/>
  </w:num>
  <w:num w:numId="11" w16cid:durableId="2004159940">
    <w:abstractNumId w:val="12"/>
  </w:num>
  <w:num w:numId="12" w16cid:durableId="1567759947">
    <w:abstractNumId w:val="5"/>
  </w:num>
  <w:num w:numId="13" w16cid:durableId="1836991260">
    <w:abstractNumId w:val="4"/>
  </w:num>
  <w:num w:numId="14" w16cid:durableId="993802077">
    <w:abstractNumId w:val="16"/>
  </w:num>
  <w:num w:numId="15" w16cid:durableId="668485884">
    <w:abstractNumId w:val="8"/>
  </w:num>
  <w:num w:numId="16" w16cid:durableId="1048333175">
    <w:abstractNumId w:val="9"/>
  </w:num>
  <w:num w:numId="17" w16cid:durableId="1814173669">
    <w:abstractNumId w:val="11"/>
  </w:num>
  <w:num w:numId="18" w16cid:durableId="1668895412">
    <w:abstractNumId w:val="1"/>
  </w:num>
  <w:num w:numId="19" w16cid:durableId="2043703486">
    <w:abstractNumId w:val="19"/>
  </w:num>
  <w:num w:numId="20" w16cid:durableId="1897155528">
    <w:abstractNumId w:val="7"/>
  </w:num>
  <w:num w:numId="21" w16cid:durableId="2249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2B"/>
    <w:rsid w:val="0000226F"/>
    <w:rsid w:val="000056B4"/>
    <w:rsid w:val="000211CB"/>
    <w:rsid w:val="00021CEA"/>
    <w:rsid w:val="00023F56"/>
    <w:rsid w:val="0003214F"/>
    <w:rsid w:val="00032D3C"/>
    <w:rsid w:val="00033367"/>
    <w:rsid w:val="00035C93"/>
    <w:rsid w:val="00040C37"/>
    <w:rsid w:val="00042E2A"/>
    <w:rsid w:val="0006060D"/>
    <w:rsid w:val="00061C29"/>
    <w:rsid w:val="000756C9"/>
    <w:rsid w:val="0007640C"/>
    <w:rsid w:val="000771D5"/>
    <w:rsid w:val="00085511"/>
    <w:rsid w:val="00090E7B"/>
    <w:rsid w:val="000967C6"/>
    <w:rsid w:val="00096E21"/>
    <w:rsid w:val="000A62C5"/>
    <w:rsid w:val="000B1438"/>
    <w:rsid w:val="000D45A7"/>
    <w:rsid w:val="000F390B"/>
    <w:rsid w:val="00100A47"/>
    <w:rsid w:val="00100BCB"/>
    <w:rsid w:val="00111037"/>
    <w:rsid w:val="00111DE8"/>
    <w:rsid w:val="00121268"/>
    <w:rsid w:val="001302DE"/>
    <w:rsid w:val="00135284"/>
    <w:rsid w:val="00140CB8"/>
    <w:rsid w:val="001411B2"/>
    <w:rsid w:val="00142147"/>
    <w:rsid w:val="00143680"/>
    <w:rsid w:val="00144975"/>
    <w:rsid w:val="00145D54"/>
    <w:rsid w:val="0014637D"/>
    <w:rsid w:val="00147BF0"/>
    <w:rsid w:val="00154025"/>
    <w:rsid w:val="00157A8D"/>
    <w:rsid w:val="00166F8E"/>
    <w:rsid w:val="00176268"/>
    <w:rsid w:val="0019672F"/>
    <w:rsid w:val="00197ACE"/>
    <w:rsid w:val="001A25A0"/>
    <w:rsid w:val="001A4B7E"/>
    <w:rsid w:val="001B2D3D"/>
    <w:rsid w:val="001B5CF1"/>
    <w:rsid w:val="001B7BB4"/>
    <w:rsid w:val="001C5A87"/>
    <w:rsid w:val="001E083F"/>
    <w:rsid w:val="001E49B4"/>
    <w:rsid w:val="001F3FFF"/>
    <w:rsid w:val="001F5510"/>
    <w:rsid w:val="00203AB3"/>
    <w:rsid w:val="002102BC"/>
    <w:rsid w:val="00214986"/>
    <w:rsid w:val="00216CFB"/>
    <w:rsid w:val="0022431D"/>
    <w:rsid w:val="00235BE3"/>
    <w:rsid w:val="00241DE1"/>
    <w:rsid w:val="00251685"/>
    <w:rsid w:val="00262C07"/>
    <w:rsid w:val="00265EF9"/>
    <w:rsid w:val="002676DC"/>
    <w:rsid w:val="002727B3"/>
    <w:rsid w:val="00274676"/>
    <w:rsid w:val="00281093"/>
    <w:rsid w:val="00282AEE"/>
    <w:rsid w:val="00284459"/>
    <w:rsid w:val="00286412"/>
    <w:rsid w:val="00293194"/>
    <w:rsid w:val="002938ED"/>
    <w:rsid w:val="00295F7C"/>
    <w:rsid w:val="00297A1A"/>
    <w:rsid w:val="002A37B3"/>
    <w:rsid w:val="002B0947"/>
    <w:rsid w:val="002B38F3"/>
    <w:rsid w:val="002B79C9"/>
    <w:rsid w:val="002C2D56"/>
    <w:rsid w:val="002D00B7"/>
    <w:rsid w:val="002D125B"/>
    <w:rsid w:val="002D335F"/>
    <w:rsid w:val="002D521E"/>
    <w:rsid w:val="002E1833"/>
    <w:rsid w:val="002F21E9"/>
    <w:rsid w:val="002F443D"/>
    <w:rsid w:val="002F7403"/>
    <w:rsid w:val="00310DC4"/>
    <w:rsid w:val="00325669"/>
    <w:rsid w:val="00334D13"/>
    <w:rsid w:val="003449B9"/>
    <w:rsid w:val="003450B5"/>
    <w:rsid w:val="003516B5"/>
    <w:rsid w:val="003516E6"/>
    <w:rsid w:val="00356165"/>
    <w:rsid w:val="00362558"/>
    <w:rsid w:val="00366F75"/>
    <w:rsid w:val="003812E7"/>
    <w:rsid w:val="00386718"/>
    <w:rsid w:val="003919FC"/>
    <w:rsid w:val="0039537E"/>
    <w:rsid w:val="003A190B"/>
    <w:rsid w:val="003B3A2E"/>
    <w:rsid w:val="003B638B"/>
    <w:rsid w:val="003C131B"/>
    <w:rsid w:val="003C2ABB"/>
    <w:rsid w:val="003C3803"/>
    <w:rsid w:val="003D20D1"/>
    <w:rsid w:val="003D6495"/>
    <w:rsid w:val="003E2511"/>
    <w:rsid w:val="003E52BA"/>
    <w:rsid w:val="003E6B16"/>
    <w:rsid w:val="003E74BA"/>
    <w:rsid w:val="00406FCF"/>
    <w:rsid w:val="00414A64"/>
    <w:rsid w:val="00414ABE"/>
    <w:rsid w:val="00415E41"/>
    <w:rsid w:val="004210F8"/>
    <w:rsid w:val="004311F6"/>
    <w:rsid w:val="00440F69"/>
    <w:rsid w:val="00442994"/>
    <w:rsid w:val="0044507A"/>
    <w:rsid w:val="004458E1"/>
    <w:rsid w:val="004551D1"/>
    <w:rsid w:val="00463245"/>
    <w:rsid w:val="0046455C"/>
    <w:rsid w:val="004655DE"/>
    <w:rsid w:val="004741A7"/>
    <w:rsid w:val="00476B9D"/>
    <w:rsid w:val="00494B8C"/>
    <w:rsid w:val="004A4E5B"/>
    <w:rsid w:val="004B1FB3"/>
    <w:rsid w:val="004B35E6"/>
    <w:rsid w:val="004C2499"/>
    <w:rsid w:val="004C2F45"/>
    <w:rsid w:val="004C3A99"/>
    <w:rsid w:val="004C437D"/>
    <w:rsid w:val="004C46EF"/>
    <w:rsid w:val="004D1319"/>
    <w:rsid w:val="004D5B49"/>
    <w:rsid w:val="004D76B8"/>
    <w:rsid w:val="004D79A9"/>
    <w:rsid w:val="004E06B2"/>
    <w:rsid w:val="004F1DF5"/>
    <w:rsid w:val="004F3959"/>
    <w:rsid w:val="004F5FA8"/>
    <w:rsid w:val="004F78FA"/>
    <w:rsid w:val="005074F8"/>
    <w:rsid w:val="0051014C"/>
    <w:rsid w:val="00520AF7"/>
    <w:rsid w:val="00523EE8"/>
    <w:rsid w:val="00525688"/>
    <w:rsid w:val="00533418"/>
    <w:rsid w:val="00537215"/>
    <w:rsid w:val="0054036C"/>
    <w:rsid w:val="005449C0"/>
    <w:rsid w:val="005454BD"/>
    <w:rsid w:val="005469D5"/>
    <w:rsid w:val="00552F75"/>
    <w:rsid w:val="005548BC"/>
    <w:rsid w:val="005566D4"/>
    <w:rsid w:val="0056120E"/>
    <w:rsid w:val="005706BC"/>
    <w:rsid w:val="005719C3"/>
    <w:rsid w:val="00575CD0"/>
    <w:rsid w:val="005873CC"/>
    <w:rsid w:val="005939DB"/>
    <w:rsid w:val="0059520B"/>
    <w:rsid w:val="005A04A2"/>
    <w:rsid w:val="005A255D"/>
    <w:rsid w:val="005A496F"/>
    <w:rsid w:val="005B6CCA"/>
    <w:rsid w:val="005B7069"/>
    <w:rsid w:val="005C5EAA"/>
    <w:rsid w:val="005D12A8"/>
    <w:rsid w:val="005E00BB"/>
    <w:rsid w:val="005E6929"/>
    <w:rsid w:val="005F2297"/>
    <w:rsid w:val="00600714"/>
    <w:rsid w:val="006038C5"/>
    <w:rsid w:val="00605C7D"/>
    <w:rsid w:val="00613B4B"/>
    <w:rsid w:val="00614583"/>
    <w:rsid w:val="0061474D"/>
    <w:rsid w:val="00615717"/>
    <w:rsid w:val="006164E9"/>
    <w:rsid w:val="006225E9"/>
    <w:rsid w:val="006302EC"/>
    <w:rsid w:val="00630740"/>
    <w:rsid w:val="00633D1D"/>
    <w:rsid w:val="00634592"/>
    <w:rsid w:val="006345AF"/>
    <w:rsid w:val="006432C1"/>
    <w:rsid w:val="0064683B"/>
    <w:rsid w:val="006549B8"/>
    <w:rsid w:val="00660F32"/>
    <w:rsid w:val="006626A8"/>
    <w:rsid w:val="0066441A"/>
    <w:rsid w:val="00670C43"/>
    <w:rsid w:val="00670CD0"/>
    <w:rsid w:val="006740C1"/>
    <w:rsid w:val="00674C33"/>
    <w:rsid w:val="00681A92"/>
    <w:rsid w:val="00690D0B"/>
    <w:rsid w:val="00690DDD"/>
    <w:rsid w:val="0069221A"/>
    <w:rsid w:val="006A0217"/>
    <w:rsid w:val="006A0E44"/>
    <w:rsid w:val="006A35F1"/>
    <w:rsid w:val="006A3B12"/>
    <w:rsid w:val="006B221A"/>
    <w:rsid w:val="006C143B"/>
    <w:rsid w:val="006C2A52"/>
    <w:rsid w:val="006C6E7C"/>
    <w:rsid w:val="006D0687"/>
    <w:rsid w:val="006D0B61"/>
    <w:rsid w:val="006D4B8B"/>
    <w:rsid w:val="006E202B"/>
    <w:rsid w:val="006F391F"/>
    <w:rsid w:val="00701D85"/>
    <w:rsid w:val="00705E2F"/>
    <w:rsid w:val="00714139"/>
    <w:rsid w:val="00723AF0"/>
    <w:rsid w:val="0072687A"/>
    <w:rsid w:val="00730FA8"/>
    <w:rsid w:val="00733CB0"/>
    <w:rsid w:val="007342D2"/>
    <w:rsid w:val="007375AD"/>
    <w:rsid w:val="00740062"/>
    <w:rsid w:val="00740FA3"/>
    <w:rsid w:val="00743166"/>
    <w:rsid w:val="00745551"/>
    <w:rsid w:val="00751D01"/>
    <w:rsid w:val="00763879"/>
    <w:rsid w:val="00771F23"/>
    <w:rsid w:val="007772CD"/>
    <w:rsid w:val="007806CA"/>
    <w:rsid w:val="00782D2B"/>
    <w:rsid w:val="007838B6"/>
    <w:rsid w:val="00784D78"/>
    <w:rsid w:val="007A4D11"/>
    <w:rsid w:val="007B279F"/>
    <w:rsid w:val="007B3AD5"/>
    <w:rsid w:val="007C0B48"/>
    <w:rsid w:val="007D6A61"/>
    <w:rsid w:val="007D70FE"/>
    <w:rsid w:val="007E6AC8"/>
    <w:rsid w:val="007E6BD3"/>
    <w:rsid w:val="007F128A"/>
    <w:rsid w:val="007F136D"/>
    <w:rsid w:val="007F1BE2"/>
    <w:rsid w:val="007F76A6"/>
    <w:rsid w:val="007F7C7A"/>
    <w:rsid w:val="008013C9"/>
    <w:rsid w:val="00816A75"/>
    <w:rsid w:val="00820212"/>
    <w:rsid w:val="008230D5"/>
    <w:rsid w:val="008241C6"/>
    <w:rsid w:val="008451C6"/>
    <w:rsid w:val="008476D0"/>
    <w:rsid w:val="008502F5"/>
    <w:rsid w:val="00850C02"/>
    <w:rsid w:val="0086108D"/>
    <w:rsid w:val="008631DE"/>
    <w:rsid w:val="00863792"/>
    <w:rsid w:val="00865586"/>
    <w:rsid w:val="00874DD3"/>
    <w:rsid w:val="0087556A"/>
    <w:rsid w:val="0089739D"/>
    <w:rsid w:val="008A64CD"/>
    <w:rsid w:val="008B7FF3"/>
    <w:rsid w:val="008C137D"/>
    <w:rsid w:val="008C5A8A"/>
    <w:rsid w:val="008D31E9"/>
    <w:rsid w:val="008D3356"/>
    <w:rsid w:val="008E2B51"/>
    <w:rsid w:val="008E2D10"/>
    <w:rsid w:val="008E7BD1"/>
    <w:rsid w:val="008F0272"/>
    <w:rsid w:val="008F2B18"/>
    <w:rsid w:val="008F3A07"/>
    <w:rsid w:val="00907B01"/>
    <w:rsid w:val="00910223"/>
    <w:rsid w:val="00911E2D"/>
    <w:rsid w:val="00916DCE"/>
    <w:rsid w:val="009249AF"/>
    <w:rsid w:val="0092675E"/>
    <w:rsid w:val="00930C08"/>
    <w:rsid w:val="00931EFA"/>
    <w:rsid w:val="00932B4D"/>
    <w:rsid w:val="00943A3E"/>
    <w:rsid w:val="00947304"/>
    <w:rsid w:val="009475AD"/>
    <w:rsid w:val="00956C73"/>
    <w:rsid w:val="00961027"/>
    <w:rsid w:val="009617C2"/>
    <w:rsid w:val="00962B80"/>
    <w:rsid w:val="00966CE1"/>
    <w:rsid w:val="009674B9"/>
    <w:rsid w:val="00981ACB"/>
    <w:rsid w:val="00983A95"/>
    <w:rsid w:val="0098429D"/>
    <w:rsid w:val="00985EA5"/>
    <w:rsid w:val="00990976"/>
    <w:rsid w:val="009940EE"/>
    <w:rsid w:val="00995332"/>
    <w:rsid w:val="009959BB"/>
    <w:rsid w:val="009A1666"/>
    <w:rsid w:val="009A26C6"/>
    <w:rsid w:val="009A3593"/>
    <w:rsid w:val="009B755A"/>
    <w:rsid w:val="009C0307"/>
    <w:rsid w:val="009C1B66"/>
    <w:rsid w:val="009D0D6B"/>
    <w:rsid w:val="009D0E6B"/>
    <w:rsid w:val="009D2EA9"/>
    <w:rsid w:val="009D332A"/>
    <w:rsid w:val="009D60C1"/>
    <w:rsid w:val="009F0A72"/>
    <w:rsid w:val="00A019B6"/>
    <w:rsid w:val="00A05038"/>
    <w:rsid w:val="00A05C04"/>
    <w:rsid w:val="00A10C81"/>
    <w:rsid w:val="00A23DCA"/>
    <w:rsid w:val="00A42CE4"/>
    <w:rsid w:val="00A43214"/>
    <w:rsid w:val="00A500CA"/>
    <w:rsid w:val="00A5326E"/>
    <w:rsid w:val="00A5352C"/>
    <w:rsid w:val="00A60AA6"/>
    <w:rsid w:val="00A674E2"/>
    <w:rsid w:val="00A71067"/>
    <w:rsid w:val="00A72C3E"/>
    <w:rsid w:val="00A732D2"/>
    <w:rsid w:val="00A80B78"/>
    <w:rsid w:val="00A837A6"/>
    <w:rsid w:val="00A96A1D"/>
    <w:rsid w:val="00A97A55"/>
    <w:rsid w:val="00AA3669"/>
    <w:rsid w:val="00AB2119"/>
    <w:rsid w:val="00AB48C6"/>
    <w:rsid w:val="00AB50A9"/>
    <w:rsid w:val="00AC4B97"/>
    <w:rsid w:val="00AC67F6"/>
    <w:rsid w:val="00AD311B"/>
    <w:rsid w:val="00AF1B78"/>
    <w:rsid w:val="00AF3167"/>
    <w:rsid w:val="00AF6C78"/>
    <w:rsid w:val="00B05BBD"/>
    <w:rsid w:val="00B1638B"/>
    <w:rsid w:val="00B17EBD"/>
    <w:rsid w:val="00B225B2"/>
    <w:rsid w:val="00B40F49"/>
    <w:rsid w:val="00B50614"/>
    <w:rsid w:val="00B62FCA"/>
    <w:rsid w:val="00B7317C"/>
    <w:rsid w:val="00B84389"/>
    <w:rsid w:val="00B85C9C"/>
    <w:rsid w:val="00B92905"/>
    <w:rsid w:val="00B95F2D"/>
    <w:rsid w:val="00B97E63"/>
    <w:rsid w:val="00BA0BD5"/>
    <w:rsid w:val="00BA2760"/>
    <w:rsid w:val="00BB6FB9"/>
    <w:rsid w:val="00BC1DCE"/>
    <w:rsid w:val="00BC3723"/>
    <w:rsid w:val="00BD04E8"/>
    <w:rsid w:val="00BD2BDA"/>
    <w:rsid w:val="00BD5CC0"/>
    <w:rsid w:val="00BD6165"/>
    <w:rsid w:val="00BE2199"/>
    <w:rsid w:val="00C01DD7"/>
    <w:rsid w:val="00C01E3C"/>
    <w:rsid w:val="00C0347C"/>
    <w:rsid w:val="00C072AB"/>
    <w:rsid w:val="00C112DB"/>
    <w:rsid w:val="00C114C0"/>
    <w:rsid w:val="00C11819"/>
    <w:rsid w:val="00C141A1"/>
    <w:rsid w:val="00C172EF"/>
    <w:rsid w:val="00C17763"/>
    <w:rsid w:val="00C31B4D"/>
    <w:rsid w:val="00C466A0"/>
    <w:rsid w:val="00C53633"/>
    <w:rsid w:val="00C54E63"/>
    <w:rsid w:val="00C6078A"/>
    <w:rsid w:val="00C61B32"/>
    <w:rsid w:val="00C65B96"/>
    <w:rsid w:val="00C70B5A"/>
    <w:rsid w:val="00C71883"/>
    <w:rsid w:val="00C807A7"/>
    <w:rsid w:val="00C8342A"/>
    <w:rsid w:val="00CA2FCE"/>
    <w:rsid w:val="00CB004E"/>
    <w:rsid w:val="00CB1C31"/>
    <w:rsid w:val="00CB6102"/>
    <w:rsid w:val="00CC240A"/>
    <w:rsid w:val="00CC655B"/>
    <w:rsid w:val="00CD4E70"/>
    <w:rsid w:val="00CD50B0"/>
    <w:rsid w:val="00CE546A"/>
    <w:rsid w:val="00CE70AF"/>
    <w:rsid w:val="00CF218C"/>
    <w:rsid w:val="00D035E9"/>
    <w:rsid w:val="00D04EB0"/>
    <w:rsid w:val="00D1083A"/>
    <w:rsid w:val="00D131F2"/>
    <w:rsid w:val="00D133B4"/>
    <w:rsid w:val="00D13D86"/>
    <w:rsid w:val="00D15276"/>
    <w:rsid w:val="00D17EDC"/>
    <w:rsid w:val="00D20312"/>
    <w:rsid w:val="00D22130"/>
    <w:rsid w:val="00D35BA5"/>
    <w:rsid w:val="00D366F5"/>
    <w:rsid w:val="00D37822"/>
    <w:rsid w:val="00D434B1"/>
    <w:rsid w:val="00D4459B"/>
    <w:rsid w:val="00D53904"/>
    <w:rsid w:val="00D53F0F"/>
    <w:rsid w:val="00D5425F"/>
    <w:rsid w:val="00D5434D"/>
    <w:rsid w:val="00D55BFC"/>
    <w:rsid w:val="00D66CE6"/>
    <w:rsid w:val="00D70AF1"/>
    <w:rsid w:val="00D76A48"/>
    <w:rsid w:val="00D76E7E"/>
    <w:rsid w:val="00D812DC"/>
    <w:rsid w:val="00D85440"/>
    <w:rsid w:val="00D87CF6"/>
    <w:rsid w:val="00D87DB7"/>
    <w:rsid w:val="00D913D5"/>
    <w:rsid w:val="00DA0F83"/>
    <w:rsid w:val="00DA32DB"/>
    <w:rsid w:val="00DB154C"/>
    <w:rsid w:val="00DB6075"/>
    <w:rsid w:val="00DC5B2A"/>
    <w:rsid w:val="00DD02B1"/>
    <w:rsid w:val="00DD5941"/>
    <w:rsid w:val="00DE095C"/>
    <w:rsid w:val="00DE7C4C"/>
    <w:rsid w:val="00DF7BDA"/>
    <w:rsid w:val="00E002E0"/>
    <w:rsid w:val="00E03980"/>
    <w:rsid w:val="00E112F9"/>
    <w:rsid w:val="00E115F4"/>
    <w:rsid w:val="00E120DD"/>
    <w:rsid w:val="00E15FBB"/>
    <w:rsid w:val="00E2066F"/>
    <w:rsid w:val="00E2521A"/>
    <w:rsid w:val="00E25483"/>
    <w:rsid w:val="00E25B9D"/>
    <w:rsid w:val="00E33404"/>
    <w:rsid w:val="00E344E8"/>
    <w:rsid w:val="00E36934"/>
    <w:rsid w:val="00E51418"/>
    <w:rsid w:val="00E51B73"/>
    <w:rsid w:val="00E6580F"/>
    <w:rsid w:val="00E72E76"/>
    <w:rsid w:val="00E77C99"/>
    <w:rsid w:val="00E82AC9"/>
    <w:rsid w:val="00E83484"/>
    <w:rsid w:val="00E86657"/>
    <w:rsid w:val="00E87F12"/>
    <w:rsid w:val="00E92F69"/>
    <w:rsid w:val="00E95757"/>
    <w:rsid w:val="00EB632E"/>
    <w:rsid w:val="00EB6E91"/>
    <w:rsid w:val="00EB74B0"/>
    <w:rsid w:val="00EC5A16"/>
    <w:rsid w:val="00ED1751"/>
    <w:rsid w:val="00ED2022"/>
    <w:rsid w:val="00ED5074"/>
    <w:rsid w:val="00EE2E24"/>
    <w:rsid w:val="00F06276"/>
    <w:rsid w:val="00F167C6"/>
    <w:rsid w:val="00F23BCB"/>
    <w:rsid w:val="00F240ED"/>
    <w:rsid w:val="00F31003"/>
    <w:rsid w:val="00F3320D"/>
    <w:rsid w:val="00F3589C"/>
    <w:rsid w:val="00F374F9"/>
    <w:rsid w:val="00F37C58"/>
    <w:rsid w:val="00F41394"/>
    <w:rsid w:val="00F41C10"/>
    <w:rsid w:val="00F573A2"/>
    <w:rsid w:val="00F62BC4"/>
    <w:rsid w:val="00F645D5"/>
    <w:rsid w:val="00F722C7"/>
    <w:rsid w:val="00F726D6"/>
    <w:rsid w:val="00F75EDF"/>
    <w:rsid w:val="00F858E8"/>
    <w:rsid w:val="00F932FB"/>
    <w:rsid w:val="00F93C92"/>
    <w:rsid w:val="00FA0715"/>
    <w:rsid w:val="00FA5612"/>
    <w:rsid w:val="00FB3835"/>
    <w:rsid w:val="00FC76E1"/>
    <w:rsid w:val="00FD61DA"/>
    <w:rsid w:val="00FE42F4"/>
    <w:rsid w:val="00FE53FC"/>
    <w:rsid w:val="00FF2176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8B87-CF51-F84A-920C-ED78EF2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0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00B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38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7838B6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414ABE"/>
    <w:rPr>
      <w:color w:val="004000"/>
      <w:u w:val="single"/>
    </w:rPr>
  </w:style>
  <w:style w:type="character" w:styleId="Gl">
    <w:name w:val="Strong"/>
    <w:uiPriority w:val="22"/>
    <w:qFormat/>
    <w:rsid w:val="00414ABE"/>
    <w:rPr>
      <w:b/>
      <w:bCs/>
    </w:rPr>
  </w:style>
  <w:style w:type="paragraph" w:styleId="RenkliListe-Vurgu1">
    <w:name w:val="Colorful List Accent 1"/>
    <w:basedOn w:val="Normal"/>
    <w:uiPriority w:val="34"/>
    <w:qFormat/>
    <w:rsid w:val="00476B9D"/>
    <w:pPr>
      <w:ind w:left="720"/>
      <w:contextualSpacing/>
    </w:pPr>
  </w:style>
  <w:style w:type="character" w:styleId="Vurgu">
    <w:name w:val="Emphasis"/>
    <w:uiPriority w:val="20"/>
    <w:qFormat/>
    <w:rsid w:val="00042E2A"/>
    <w:rPr>
      <w:i/>
      <w:iCs/>
    </w:rPr>
  </w:style>
  <w:style w:type="table" w:styleId="TabloKlavuzu">
    <w:name w:val="Table Grid"/>
    <w:basedOn w:val="NormalTablo"/>
    <w:uiPriority w:val="59"/>
    <w:rsid w:val="00771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nkliGlgeleme-Vurgu1">
    <w:name w:val="Colorful Shading Accent 1"/>
    <w:hidden/>
    <w:uiPriority w:val="99"/>
    <w:semiHidden/>
    <w:rsid w:val="00C072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8" w:color="242E3D"/>
              </w:divBdr>
              <w:divsChild>
                <w:div w:id="1715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1377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hastane</dc:creator>
  <cp:keywords/>
  <cp:lastModifiedBy>ADNAN</cp:lastModifiedBy>
  <cp:revision>2</cp:revision>
  <cp:lastPrinted>2013-07-22T08:10:00Z</cp:lastPrinted>
  <dcterms:created xsi:type="dcterms:W3CDTF">2025-06-17T19:20:00Z</dcterms:created>
  <dcterms:modified xsi:type="dcterms:W3CDTF">2025-06-17T19:20:00Z</dcterms:modified>
</cp:coreProperties>
</file>